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276" w:rsidRDefault="00452276" w:rsidP="00452276">
      <w:pPr>
        <w:jc w:val="right"/>
      </w:pPr>
      <w:r>
        <w:t>УТВЕРЖДЕН</w:t>
      </w:r>
    </w:p>
    <w:p w:rsidR="00452276" w:rsidRDefault="00452276" w:rsidP="00452276">
      <w:pPr>
        <w:jc w:val="right"/>
      </w:pPr>
      <w:r>
        <w:t>постановлением Администрации</w:t>
      </w:r>
    </w:p>
    <w:p w:rsidR="00452276" w:rsidRDefault="00452276" w:rsidP="00452276">
      <w:pPr>
        <w:jc w:val="right"/>
      </w:pPr>
      <w:r>
        <w:t>города Салехарда</w:t>
      </w:r>
    </w:p>
    <w:p w:rsidR="00452276" w:rsidRDefault="00452276" w:rsidP="00452276">
      <w:pPr>
        <w:jc w:val="right"/>
      </w:pPr>
      <w:r>
        <w:t xml:space="preserve">от 03 июля 2017 года № 1103 </w:t>
      </w:r>
    </w:p>
    <w:p w:rsidR="00452276" w:rsidRDefault="00452276" w:rsidP="00452276">
      <w:pPr>
        <w:jc w:val="right"/>
      </w:pPr>
    </w:p>
    <w:p w:rsidR="00452276" w:rsidRDefault="00452276" w:rsidP="00452276">
      <w:pPr>
        <w:jc w:val="center"/>
      </w:pPr>
      <w:r>
        <w:t>УСТАВ</w:t>
      </w:r>
    </w:p>
    <w:p w:rsidR="00452276" w:rsidRDefault="00452276" w:rsidP="00452276">
      <w:pPr>
        <w:jc w:val="center"/>
      </w:pPr>
      <w:r>
        <w:t>муниципального автономного учреждения</w:t>
      </w:r>
    </w:p>
    <w:p w:rsidR="00452276" w:rsidRDefault="00452276" w:rsidP="00452276">
      <w:pPr>
        <w:jc w:val="center"/>
      </w:pPr>
      <w:r>
        <w:t>«Центр физической культуры и спорта»</w:t>
      </w:r>
    </w:p>
    <w:p w:rsidR="00452276" w:rsidRDefault="00452276" w:rsidP="00452276"/>
    <w:p w:rsidR="00452276" w:rsidRDefault="00452276" w:rsidP="00452276">
      <w:pPr>
        <w:jc w:val="center"/>
      </w:pPr>
      <w:r>
        <w:t>1.      Общие положения</w:t>
      </w:r>
    </w:p>
    <w:p w:rsidR="00452276" w:rsidRDefault="00452276" w:rsidP="00452276"/>
    <w:p w:rsidR="00452276" w:rsidRDefault="00452276" w:rsidP="00452276">
      <w:r>
        <w:t xml:space="preserve">1.1. </w:t>
      </w:r>
      <w:proofErr w:type="gramStart"/>
      <w:r>
        <w:t>Муниципальное автономное учреждение «Центр физической культуры и спорта», (далее – Учреждение) создано в соответствии с Гражданским кодексом Российской Федерации, Федеральным законом от 03 ноября 2006 года № 174-ФЗ «Об автономных учреждениях», постановлением Администрации муниципального образования город Салехард от 16 мая 2017 года № 717 «О создании муниципального автономного учреждения «Центр физической культуры и спорта».</w:t>
      </w:r>
      <w:proofErr w:type="gramEnd"/>
    </w:p>
    <w:p w:rsidR="00452276" w:rsidRDefault="00452276" w:rsidP="00452276"/>
    <w:p w:rsidR="00452276" w:rsidRDefault="00452276" w:rsidP="00452276">
      <w:r>
        <w:t>1.2. Официальное наименование Учреждения:</w:t>
      </w:r>
    </w:p>
    <w:p w:rsidR="00452276" w:rsidRDefault="00452276" w:rsidP="00452276"/>
    <w:p w:rsidR="00452276" w:rsidRDefault="00452276" w:rsidP="00452276">
      <w:r>
        <w:t>- полное наименование: муниципальное автономное учреждение «Центр физической культуры и спорта»;</w:t>
      </w:r>
    </w:p>
    <w:p w:rsidR="00452276" w:rsidRDefault="00452276" w:rsidP="00452276"/>
    <w:p w:rsidR="00452276" w:rsidRDefault="00452276" w:rsidP="00452276">
      <w:r>
        <w:t xml:space="preserve">- сокращенное наименование: МАУ </w:t>
      </w:r>
      <w:proofErr w:type="spellStart"/>
      <w:r>
        <w:t>ЦФКиС</w:t>
      </w:r>
      <w:proofErr w:type="spellEnd"/>
      <w:r>
        <w:t>.</w:t>
      </w:r>
    </w:p>
    <w:p w:rsidR="00452276" w:rsidRDefault="00452276" w:rsidP="00452276"/>
    <w:p w:rsidR="00452276" w:rsidRDefault="00452276" w:rsidP="00452276">
      <w:r>
        <w:t>1.3. Организационно-правовая форма - автономное учреждение.</w:t>
      </w:r>
    </w:p>
    <w:p w:rsidR="00452276" w:rsidRDefault="00452276" w:rsidP="00452276"/>
    <w:p w:rsidR="00452276" w:rsidRDefault="00452276" w:rsidP="00452276">
      <w:r>
        <w:t>1.4. Учредителем Учреждения является муниципальное образование город Салехард. Функции и полномочия учредителя в отношении Учреждения осуществляет исполнительно-распорядительный орган местного самоуправления - Администрация муниципального образования город Салехард (далее - Учредитель).</w:t>
      </w:r>
    </w:p>
    <w:p w:rsidR="00452276" w:rsidRDefault="00452276" w:rsidP="00452276"/>
    <w:p w:rsidR="00452276" w:rsidRDefault="00452276" w:rsidP="00452276">
      <w:r>
        <w:lastRenderedPageBreak/>
        <w:t>Местонахождение Учредителя: ул. Свердлова, д. 48, г. Салехард, Ямало-Ненецкий автономный округ, 629007.</w:t>
      </w:r>
    </w:p>
    <w:p w:rsidR="00452276" w:rsidRDefault="00452276" w:rsidP="00452276"/>
    <w:p w:rsidR="00452276" w:rsidRDefault="00452276" w:rsidP="00452276">
      <w:r>
        <w:t>1.5. Регулирование и координацию деятельности Учреждения осуществляет структурное подразделение Учредителя, обеспечивающее реализацию полномочий органа местного самоуправления в области физической культуры и спорта - управление по физической культуре и спорту Администрации муниципального образования город Салехард (далее - Управление).</w:t>
      </w:r>
    </w:p>
    <w:p w:rsidR="00452276" w:rsidRDefault="00452276" w:rsidP="00452276"/>
    <w:p w:rsidR="00452276" w:rsidRDefault="00452276" w:rsidP="00452276">
      <w:r>
        <w:t>1.6. Собственник имущества Учреждения - муниципальное образование город Салехард. Полномочия собственника имущества осуществляет уполномоченный орган - управление имущественных отношений Администрации муниципального образования город Салехард.</w:t>
      </w:r>
    </w:p>
    <w:p w:rsidR="00452276" w:rsidRDefault="00452276" w:rsidP="00452276"/>
    <w:p w:rsidR="00452276" w:rsidRDefault="00452276" w:rsidP="00452276">
      <w:r>
        <w:t>1.7. Адрес места нахождения: ул. Республики, д.123, г. Салехард, Ямало-Ненецкий автономный округ, 629001.</w:t>
      </w:r>
    </w:p>
    <w:p w:rsidR="00452276" w:rsidRDefault="00452276" w:rsidP="00452276"/>
    <w:p w:rsidR="00452276" w:rsidRDefault="00452276" w:rsidP="00452276">
      <w:r>
        <w:t>1.8. Учреждение является некоммерческой организацией и не преследует извлечение прибыли в качестве основной цели своей деятельности.</w:t>
      </w:r>
    </w:p>
    <w:p w:rsidR="00452276" w:rsidRDefault="00452276" w:rsidP="00452276"/>
    <w:p w:rsidR="00452276" w:rsidRDefault="00452276" w:rsidP="00452276">
      <w:r>
        <w:t>1.9.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приобретенным Учреждением за счет средств, выделенных ему Учредителем на приобретение этого имущества.</w:t>
      </w:r>
    </w:p>
    <w:p w:rsidR="00452276" w:rsidRDefault="00452276" w:rsidP="00452276"/>
    <w:p w:rsidR="00452276" w:rsidRDefault="00452276" w:rsidP="00452276">
      <w:r>
        <w:t>1.10. Создание и деятельность в Учреждении политических партий, религиозных организаций (объединений), экстремистских движений и организаций не допускаются. Не допускается принуждение граждан к вступлению в эти движения и организации, а также принудительное привлечение их к деятельности этих организаций и участие в агитационных кампаниях и политических акциях.</w:t>
      </w:r>
    </w:p>
    <w:p w:rsidR="00452276" w:rsidRDefault="00452276" w:rsidP="00452276"/>
    <w:p w:rsidR="00452276" w:rsidRDefault="00452276" w:rsidP="00452276">
      <w:r>
        <w:t xml:space="preserve">1.11. </w:t>
      </w:r>
      <w:proofErr w:type="gramStart"/>
      <w:r>
        <w:t>Учреждение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(Основным законом) и законами Ямало-Ненецкого автономного округа, постановлениями и распоряжениями Губернатора и Правительства Ямало-Ненецкого автономного округа, Уставом муниципального образования город Салехард, иными муниципальными правовыми актами, правовыми актами государственных органов, осуществляющих управление в сфере физической культуры и спорта</w:t>
      </w:r>
      <w:proofErr w:type="gramEnd"/>
      <w:r>
        <w:t>, приказами Управления, настоящим Уставом и локальными нормативными актами Учреждения.</w:t>
      </w:r>
    </w:p>
    <w:p w:rsidR="00452276" w:rsidRDefault="00452276" w:rsidP="00452276"/>
    <w:p w:rsidR="00452276" w:rsidRDefault="00452276" w:rsidP="00452276">
      <w:r>
        <w:t>1.12. Учреждение обладает автономией,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Российской Федерации, настоящим Уставом.</w:t>
      </w:r>
    </w:p>
    <w:p w:rsidR="00452276" w:rsidRDefault="00452276" w:rsidP="00452276"/>
    <w:p w:rsidR="00452276" w:rsidRDefault="00452276" w:rsidP="00452276">
      <w:r>
        <w:t>1.13. Учреждение является юридическим лицом, имеет самостоятельный баланс, обособленное имущество в оперативном управлении, лицевые счета в финансовом органе муниципального образования город Салехард, печать, штампы,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обязательства, быть истцом и ответчиком в суде. Учреждение вправе открывать счета в кредитных организациях и в территориальном органе Федерального казначейства по Ямало-Ненецкому автономному округу.</w:t>
      </w:r>
    </w:p>
    <w:p w:rsidR="00452276" w:rsidRDefault="00452276" w:rsidP="00452276"/>
    <w:p w:rsidR="00452276" w:rsidRDefault="00452276" w:rsidP="00452276">
      <w:r>
        <w:t>1.14. Учреждение не имеет филиалов и представительств.</w:t>
      </w:r>
    </w:p>
    <w:p w:rsidR="00452276" w:rsidRDefault="00452276" w:rsidP="00452276"/>
    <w:p w:rsidR="00452276" w:rsidRDefault="00452276" w:rsidP="00452276">
      <w:r>
        <w:t>1.15. Учреждение вправе создавать филиалы по согласованию с Учредителем.</w:t>
      </w:r>
    </w:p>
    <w:p w:rsidR="00452276" w:rsidRDefault="00452276" w:rsidP="00452276"/>
    <w:p w:rsidR="00452276" w:rsidRDefault="00452276" w:rsidP="00452276">
      <w:pPr>
        <w:jc w:val="center"/>
      </w:pPr>
      <w:r>
        <w:t>2.      Предмет, цели деятельности учреждения</w:t>
      </w:r>
    </w:p>
    <w:p w:rsidR="00452276" w:rsidRDefault="00452276" w:rsidP="00452276"/>
    <w:p w:rsidR="00452276" w:rsidRDefault="00452276" w:rsidP="00452276">
      <w:r>
        <w:t>2.1. Учреждение осуществляет свою деятельность в соответствии с целями деятельности, определенными законодательством, настоящим Уставом и муниципальными правовыми актами, путем выполнения работ в сфере физической культуры и спорта.</w:t>
      </w:r>
    </w:p>
    <w:p w:rsidR="00452276" w:rsidRDefault="00452276" w:rsidP="00452276"/>
    <w:p w:rsidR="00452276" w:rsidRDefault="00452276" w:rsidP="00452276">
      <w:r>
        <w:t>2.2. Целью деятельности Учреждения является:</w:t>
      </w:r>
    </w:p>
    <w:p w:rsidR="00452276" w:rsidRDefault="00452276" w:rsidP="00452276"/>
    <w:p w:rsidR="00452276" w:rsidRDefault="00452276" w:rsidP="00452276">
      <w:r>
        <w:t xml:space="preserve">-  повышение </w:t>
      </w:r>
      <w:proofErr w:type="gramStart"/>
      <w:r>
        <w:t>уровня физической подготовленности населения города Салехарда</w:t>
      </w:r>
      <w:proofErr w:type="gramEnd"/>
      <w:r>
        <w:t>;</w:t>
      </w:r>
    </w:p>
    <w:p w:rsidR="00452276" w:rsidRDefault="00452276" w:rsidP="00452276"/>
    <w:p w:rsidR="00452276" w:rsidRDefault="00452276" w:rsidP="00452276">
      <w:r>
        <w:t>- увеличение числа граждан, систематически занимающихся физической культурой и спортом в муниципальном образовании город Салехард.</w:t>
      </w:r>
    </w:p>
    <w:p w:rsidR="00452276" w:rsidRDefault="00452276" w:rsidP="00452276"/>
    <w:p w:rsidR="00452276" w:rsidRDefault="00452276" w:rsidP="00452276">
      <w:r>
        <w:t xml:space="preserve">2.3. Основными видами деятельности Учреждения является выполнение работ </w:t>
      </w:r>
      <w:proofErr w:type="gramStart"/>
      <w:r>
        <w:t>по</w:t>
      </w:r>
      <w:proofErr w:type="gramEnd"/>
      <w:r>
        <w:t>:</w:t>
      </w:r>
    </w:p>
    <w:p w:rsidR="00452276" w:rsidRDefault="00452276" w:rsidP="00452276"/>
    <w:p w:rsidR="00452276" w:rsidRDefault="00452276" w:rsidP="00452276">
      <w:r>
        <w:lastRenderedPageBreak/>
        <w:t>- по проведению тестирования выполнения нормативов испытаний (тестов) комплекса «Готов к труду и обороне» (ГТО);</w:t>
      </w:r>
    </w:p>
    <w:p w:rsidR="00452276" w:rsidRDefault="00452276" w:rsidP="00452276"/>
    <w:p w:rsidR="00452276" w:rsidRDefault="00452276" w:rsidP="00452276">
      <w:r>
        <w:t>- по организации и проведению официальных физкультурных (физкультурно-оздоровительных) мероприятий;</w:t>
      </w:r>
    </w:p>
    <w:p w:rsidR="00452276" w:rsidRDefault="00452276" w:rsidP="00452276"/>
    <w:p w:rsidR="00452276" w:rsidRDefault="00452276" w:rsidP="00452276">
      <w:r>
        <w:t>- по организации и проведению официальных спортивных мероприятий на муниципальном уровне;</w:t>
      </w:r>
    </w:p>
    <w:p w:rsidR="00452276" w:rsidRDefault="00452276" w:rsidP="00452276"/>
    <w:p w:rsidR="00452276" w:rsidRDefault="00452276" w:rsidP="00452276">
      <w:r>
        <w:t>- по организации и проведению официальных спортивных мероприятий на региональном уровне;</w:t>
      </w:r>
    </w:p>
    <w:p w:rsidR="00452276" w:rsidRDefault="00452276" w:rsidP="00452276"/>
    <w:p w:rsidR="00452276" w:rsidRDefault="00452276" w:rsidP="00452276">
      <w:r>
        <w:t>- по обеспечению участия спортивных сборных команд в официальных спортивных мероприятиях;</w:t>
      </w:r>
    </w:p>
    <w:p w:rsidR="00452276" w:rsidRDefault="00452276" w:rsidP="00452276"/>
    <w:p w:rsidR="00452276" w:rsidRDefault="00452276" w:rsidP="00452276">
      <w:r>
        <w:t>- по пропаганде физической культуры, спорта и здорового образа жизни.</w:t>
      </w:r>
    </w:p>
    <w:p w:rsidR="00452276" w:rsidRDefault="00452276" w:rsidP="00452276"/>
    <w:p w:rsidR="00452276" w:rsidRDefault="00452276" w:rsidP="00452276">
      <w:r>
        <w:t>2.4. Учреждение вправе осуществлять виды деятельности, в том числе приносящие доход, не относящиеся к основным видам деятельности Учреждения, в случае если это служит достижению целей, ради которых оно создано. Учреждение не вправе осуществлять виды деятельности, не указанные в настоящем Уставе.</w:t>
      </w:r>
    </w:p>
    <w:p w:rsidR="00452276" w:rsidRDefault="00452276" w:rsidP="00452276"/>
    <w:p w:rsidR="00452276" w:rsidRDefault="00452276" w:rsidP="00452276">
      <w:r>
        <w:t>2.5. Учреждение может осуществлять следующие приносящие доход виды деятельности:</w:t>
      </w:r>
    </w:p>
    <w:p w:rsidR="00452276" w:rsidRDefault="00452276" w:rsidP="00452276"/>
    <w:p w:rsidR="00452276" w:rsidRDefault="00452276" w:rsidP="00452276">
      <w:r>
        <w:t>- организация и проведение физкультурно-оздоровительных, спортивно-массовых, тренировочных, показательных, зрелищных мероприятий;</w:t>
      </w:r>
    </w:p>
    <w:p w:rsidR="00452276" w:rsidRDefault="00452276" w:rsidP="00452276"/>
    <w:p w:rsidR="00452276" w:rsidRDefault="00452276" w:rsidP="00452276">
      <w:r>
        <w:t>- прокат инвентаря и оборудования;</w:t>
      </w:r>
    </w:p>
    <w:p w:rsidR="00452276" w:rsidRDefault="00452276" w:rsidP="00452276"/>
    <w:p w:rsidR="00452276" w:rsidRDefault="00452276" w:rsidP="00452276">
      <w:r>
        <w:t>- осуществление физкультурно-оздоровительной деятельности;</w:t>
      </w:r>
    </w:p>
    <w:p w:rsidR="00452276" w:rsidRDefault="00452276" w:rsidP="00452276"/>
    <w:p w:rsidR="00452276" w:rsidRDefault="00452276" w:rsidP="00452276">
      <w:r>
        <w:t>- организация и проведение конференций, семинаров и других мероприятий.</w:t>
      </w:r>
    </w:p>
    <w:p w:rsidR="00452276" w:rsidRDefault="00452276" w:rsidP="00452276"/>
    <w:p w:rsidR="00452276" w:rsidRDefault="00452276" w:rsidP="00452276">
      <w:r>
        <w:lastRenderedPageBreak/>
        <w:t>2.6. Доход от платной деятельности используется Учреждением в соответствии с законодательством Российской Федерации, уставными целями.</w:t>
      </w:r>
    </w:p>
    <w:p w:rsidR="00452276" w:rsidRDefault="00452276" w:rsidP="00452276"/>
    <w:p w:rsidR="00452276" w:rsidRDefault="00452276" w:rsidP="00452276">
      <w:r>
        <w:t>2.7. Учреждение обязано вести отдельный учёт доходов и расходов по приносящей доход деятельности.</w:t>
      </w:r>
    </w:p>
    <w:p w:rsidR="00452276" w:rsidRDefault="00452276" w:rsidP="00452276">
      <w:pPr>
        <w:jc w:val="center"/>
      </w:pPr>
    </w:p>
    <w:p w:rsidR="00452276" w:rsidRDefault="00452276" w:rsidP="00452276">
      <w:pPr>
        <w:jc w:val="center"/>
      </w:pPr>
      <w:r>
        <w:t>3.      Структура и компетенция органов управления Учреждением</w:t>
      </w:r>
    </w:p>
    <w:p w:rsidR="00452276" w:rsidRDefault="00452276" w:rsidP="00452276"/>
    <w:p w:rsidR="00452276" w:rsidRDefault="00452276" w:rsidP="00452276">
      <w:r>
        <w:t>3.1. Управление Учреждением осуществляется на основе сочетания принципов единоначалия и коллегиальности.</w:t>
      </w:r>
    </w:p>
    <w:p w:rsidR="00452276" w:rsidRDefault="00452276" w:rsidP="00452276"/>
    <w:p w:rsidR="00452276" w:rsidRDefault="00452276" w:rsidP="00452276">
      <w:r>
        <w:t>3.2. В Учреждении формируются коллегиальные органы управления, к которым относятся общее собрание работников Учреждения, Наблюдательный совет.</w:t>
      </w:r>
    </w:p>
    <w:p w:rsidR="00452276" w:rsidRDefault="00452276" w:rsidP="00452276"/>
    <w:p w:rsidR="00452276" w:rsidRDefault="00452276" w:rsidP="00452276">
      <w:r>
        <w:t>3.3. Единоличным исполнительным органом Учреждения является директор, который осуществляет текущее руководство деятельностью Учреждения.</w:t>
      </w:r>
    </w:p>
    <w:p w:rsidR="00452276" w:rsidRDefault="00452276" w:rsidP="00452276"/>
    <w:p w:rsidR="00452276" w:rsidRDefault="00452276" w:rsidP="00452276">
      <w:r>
        <w:t>3.3.1. Компетенция директора Учреждения:</w:t>
      </w:r>
    </w:p>
    <w:p w:rsidR="00452276" w:rsidRDefault="00452276" w:rsidP="00452276"/>
    <w:p w:rsidR="00452276" w:rsidRDefault="00452276" w:rsidP="00452276">
      <w:r>
        <w:t>- осуществляет свою деятельность на основании заключенного с Учредителем трудового договора;</w:t>
      </w:r>
    </w:p>
    <w:p w:rsidR="00452276" w:rsidRDefault="00452276" w:rsidP="00452276"/>
    <w:p w:rsidR="00452276" w:rsidRDefault="00452276" w:rsidP="00452276">
      <w:r>
        <w:t>- без доверенности действует от имени Учреждения;</w:t>
      </w:r>
    </w:p>
    <w:p w:rsidR="00452276" w:rsidRDefault="00452276" w:rsidP="00452276"/>
    <w:p w:rsidR="00452276" w:rsidRDefault="00452276" w:rsidP="00452276">
      <w:r>
        <w:t>- представляет его интересы и совершает сделки от имени Учреждения;</w:t>
      </w:r>
    </w:p>
    <w:p w:rsidR="00452276" w:rsidRDefault="00452276" w:rsidP="00452276"/>
    <w:p w:rsidR="00452276" w:rsidRDefault="00452276" w:rsidP="00452276">
      <w:r>
        <w:t>- утверждает штатное расписание Учреждения, план финансово-хозяйственной деятельности, годовую бухгалтерскую отчетность, регламентирующие деятельность Учреждения внутренние документы;</w:t>
      </w:r>
    </w:p>
    <w:p w:rsidR="00452276" w:rsidRDefault="00452276" w:rsidP="00452276"/>
    <w:p w:rsidR="00452276" w:rsidRDefault="00452276" w:rsidP="00452276">
      <w:r>
        <w:t>- издает приказы и указания обязательные для исполнения всеми работниками Учреждения;</w:t>
      </w:r>
    </w:p>
    <w:p w:rsidR="00452276" w:rsidRDefault="00452276" w:rsidP="00452276"/>
    <w:p w:rsidR="00452276" w:rsidRDefault="00452276" w:rsidP="00452276">
      <w:r>
        <w:lastRenderedPageBreak/>
        <w:t>- назначает на должность и освобождает от должности работников Учреждения, заключает с ними трудовые договоры;</w:t>
      </w:r>
    </w:p>
    <w:p w:rsidR="00452276" w:rsidRDefault="00452276" w:rsidP="00452276"/>
    <w:p w:rsidR="00452276" w:rsidRDefault="00452276" w:rsidP="00452276">
      <w:r>
        <w:t>- утверждает локальные акты Учреждения о премировании, материальном стимулировании и социальной поддержке работников.</w:t>
      </w:r>
    </w:p>
    <w:p w:rsidR="00452276" w:rsidRDefault="00452276" w:rsidP="00452276"/>
    <w:p w:rsidR="00452276" w:rsidRDefault="00452276" w:rsidP="00452276">
      <w:r>
        <w:t xml:space="preserve">3.3.2. На время отсутствия директора Учреждения его обязанности с сохранением </w:t>
      </w:r>
      <w:proofErr w:type="gramStart"/>
      <w:r>
        <w:t>всех полномочий, предусмотренных пунктом 3.3.1 настоящего Устава выполняет</w:t>
      </w:r>
      <w:proofErr w:type="gramEnd"/>
      <w:r>
        <w:t xml:space="preserve"> заместитель директора, действующий на основании приказа директора.</w:t>
      </w:r>
    </w:p>
    <w:p w:rsidR="00452276" w:rsidRDefault="00452276" w:rsidP="00452276"/>
    <w:p w:rsidR="00452276" w:rsidRDefault="00452276" w:rsidP="00452276">
      <w:r>
        <w:t>3.4. Общее собрание работников Учреждения.</w:t>
      </w:r>
    </w:p>
    <w:p w:rsidR="00452276" w:rsidRDefault="00452276" w:rsidP="00452276"/>
    <w:p w:rsidR="00452276" w:rsidRDefault="00452276" w:rsidP="00452276">
      <w:r>
        <w:t>3.4.1. К компетенции Общего собрания Учреждения относится:</w:t>
      </w:r>
    </w:p>
    <w:p w:rsidR="00452276" w:rsidRDefault="00452276" w:rsidP="00452276"/>
    <w:p w:rsidR="00452276" w:rsidRDefault="00452276" w:rsidP="00452276">
      <w:r>
        <w:t>- обсуждение проектов локальных актов по вопросам касающихся интересов работников Учреждения, предусмотренных трудовым законодательством;</w:t>
      </w:r>
    </w:p>
    <w:p w:rsidR="00452276" w:rsidRDefault="00452276" w:rsidP="00452276"/>
    <w:p w:rsidR="00452276" w:rsidRDefault="00452276" w:rsidP="00452276">
      <w:r>
        <w:t>- обсуждение и принятие Правил внутреннего трудового распорядка по представлению директора Учреждения;</w:t>
      </w:r>
    </w:p>
    <w:p w:rsidR="00452276" w:rsidRDefault="00452276" w:rsidP="00452276"/>
    <w:p w:rsidR="00452276" w:rsidRDefault="00452276" w:rsidP="00452276">
      <w:r>
        <w:t>- принятие Коллективного договора;</w:t>
      </w:r>
    </w:p>
    <w:p w:rsidR="00452276" w:rsidRDefault="00452276" w:rsidP="00452276"/>
    <w:p w:rsidR="00452276" w:rsidRDefault="00452276" w:rsidP="00452276">
      <w:r>
        <w:t>- рассмотрение кандидатур работников Учреждения к награждению;</w:t>
      </w:r>
    </w:p>
    <w:p w:rsidR="00452276" w:rsidRDefault="00452276" w:rsidP="00452276"/>
    <w:p w:rsidR="00452276" w:rsidRDefault="00452276" w:rsidP="00452276">
      <w:r>
        <w:t>- определение численности и срока полномочий комиссии по трудовым спорам, избрание её членов.</w:t>
      </w:r>
    </w:p>
    <w:p w:rsidR="00452276" w:rsidRDefault="00452276" w:rsidP="00452276"/>
    <w:p w:rsidR="00452276" w:rsidRDefault="00452276" w:rsidP="00452276">
      <w:r>
        <w:t xml:space="preserve">3.4.2. Общее собрание работников созывается по мере необходимости. Общее собрание считается правомочным, если на нем присутствует более половины </w:t>
      </w:r>
      <w:proofErr w:type="gramStart"/>
      <w:r>
        <w:t>работающих</w:t>
      </w:r>
      <w:proofErr w:type="gramEnd"/>
      <w:r>
        <w:t>.</w:t>
      </w:r>
    </w:p>
    <w:p w:rsidR="00452276" w:rsidRDefault="00452276" w:rsidP="00452276"/>
    <w:p w:rsidR="00452276" w:rsidRDefault="00452276" w:rsidP="00452276">
      <w:r>
        <w:t>Председатель и секретарь Общего собрания избираются сроком на один год.</w:t>
      </w:r>
    </w:p>
    <w:p w:rsidR="00452276" w:rsidRDefault="00452276" w:rsidP="00452276"/>
    <w:p w:rsidR="00452276" w:rsidRDefault="00452276" w:rsidP="00452276">
      <w:r>
        <w:lastRenderedPageBreak/>
        <w:t>3.5. Наблюдательный совет Учреждения состоит из 7 человек. В состав Наблюдательного совета входят:</w:t>
      </w:r>
    </w:p>
    <w:p w:rsidR="00452276" w:rsidRDefault="00452276" w:rsidP="00452276"/>
    <w:p w:rsidR="00452276" w:rsidRDefault="00452276" w:rsidP="00452276">
      <w:r>
        <w:t>- представитель Учредителя - 1 человек;</w:t>
      </w:r>
    </w:p>
    <w:p w:rsidR="00452276" w:rsidRDefault="00452276" w:rsidP="00452276"/>
    <w:p w:rsidR="00452276" w:rsidRDefault="00452276" w:rsidP="00452276">
      <w:r>
        <w:t>- представитель Управления имущественных отношений Администрации муниципального образования город Салехард – 1 человек;</w:t>
      </w:r>
    </w:p>
    <w:p w:rsidR="00452276" w:rsidRDefault="00452276" w:rsidP="00452276"/>
    <w:p w:rsidR="00452276" w:rsidRDefault="00452276" w:rsidP="00452276">
      <w:r>
        <w:t>- представители общественности - 3 человека;</w:t>
      </w:r>
    </w:p>
    <w:p w:rsidR="00452276" w:rsidRDefault="00452276" w:rsidP="00452276"/>
    <w:p w:rsidR="00452276" w:rsidRDefault="00452276" w:rsidP="00452276">
      <w:r>
        <w:t>- представители работников Учреждения - 2 человека.</w:t>
      </w:r>
    </w:p>
    <w:p w:rsidR="00452276" w:rsidRDefault="00452276" w:rsidP="00452276"/>
    <w:p w:rsidR="00452276" w:rsidRDefault="00452276" w:rsidP="00452276">
      <w:r>
        <w:t>3.6. Срок полномочий Наблюдательного совета Учреждения составляет пять лет.</w:t>
      </w:r>
    </w:p>
    <w:p w:rsidR="00452276" w:rsidRDefault="00452276" w:rsidP="00452276"/>
    <w:p w:rsidR="00452276" w:rsidRDefault="00452276" w:rsidP="00452276">
      <w:r>
        <w:t>3.7. Решение о назначении членов Наблюдательного совета Учреждения или досрочном прекращении их полномочий принимается Учредителем. Решение о назначении представителей работников Учреждения членом Наблюдательного совета или досрочном прекращении их полномочий принимается общим собранием трудового коллектива Учреждения.</w:t>
      </w:r>
    </w:p>
    <w:p w:rsidR="00452276" w:rsidRDefault="00452276" w:rsidP="00452276"/>
    <w:p w:rsidR="00452276" w:rsidRDefault="00452276" w:rsidP="00452276">
      <w:r>
        <w:t>3.8. Полномочия члена Наблюдательного совета Учреждения определяются федеральным законом.</w:t>
      </w:r>
    </w:p>
    <w:p w:rsidR="00452276" w:rsidRDefault="00452276" w:rsidP="00452276"/>
    <w:p w:rsidR="00452276" w:rsidRDefault="00452276" w:rsidP="00452276">
      <w:r>
        <w:t>3.9. Наблюдательный совет Учреждения возглавляет председатель Наблюдательного совета, который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 Представитель работников Учреждения не может быть избран председателем Наблюдательного совета Учреждения.</w:t>
      </w:r>
    </w:p>
    <w:p w:rsidR="00452276" w:rsidRDefault="00452276" w:rsidP="00452276"/>
    <w:p w:rsidR="00452276" w:rsidRDefault="00452276" w:rsidP="00452276">
      <w:r>
        <w:t>3.10. 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организует ведение протокола. В отсутствие председателя Наблюдательного совета автономного учреждения его функции осуществляет старший по возрасту член Наблюдательного совета Учреждения, за исключением представителей работников Учреждения.</w:t>
      </w:r>
    </w:p>
    <w:p w:rsidR="00452276" w:rsidRDefault="00452276" w:rsidP="00452276"/>
    <w:p w:rsidR="00452276" w:rsidRDefault="00452276" w:rsidP="00452276">
      <w:r>
        <w:lastRenderedPageBreak/>
        <w:t>3.11. Наблюдательный совет Учреждения в любое время вправе</w:t>
      </w:r>
    </w:p>
    <w:p w:rsidR="00452276" w:rsidRDefault="00452276" w:rsidP="00452276">
      <w:r>
        <w:t>переизбрать своего председателя.</w:t>
      </w:r>
    </w:p>
    <w:p w:rsidR="00452276" w:rsidRDefault="00452276" w:rsidP="00452276"/>
    <w:p w:rsidR="00452276" w:rsidRDefault="00452276" w:rsidP="00452276">
      <w:r>
        <w:t>3.12. К компетенции Наблюдательного совета относится рассмотрение:</w:t>
      </w:r>
    </w:p>
    <w:p w:rsidR="00452276" w:rsidRDefault="00452276" w:rsidP="00452276"/>
    <w:p w:rsidR="00452276" w:rsidRDefault="00452276" w:rsidP="00452276">
      <w:r>
        <w:t>1) предложений Учредителя или директора Учреждения о внесении изменений в Устав Учреждения;</w:t>
      </w:r>
    </w:p>
    <w:p w:rsidR="00452276" w:rsidRDefault="00452276" w:rsidP="00452276"/>
    <w:p w:rsidR="00452276" w:rsidRDefault="00452276" w:rsidP="00452276">
      <w:r>
        <w:t>2) предложений Учредителя или директора Учреждения о создании и ликвидации филиалов или отделений Учреждения;</w:t>
      </w:r>
    </w:p>
    <w:p w:rsidR="00452276" w:rsidRDefault="00452276" w:rsidP="00452276"/>
    <w:p w:rsidR="00452276" w:rsidRDefault="00452276" w:rsidP="00452276">
      <w:r>
        <w:t>3) предложений Учредителя или директора Учреждения о реорганизации Учреждения или о его ликвидации;</w:t>
      </w:r>
    </w:p>
    <w:p w:rsidR="00452276" w:rsidRDefault="00452276" w:rsidP="00452276"/>
    <w:p w:rsidR="00452276" w:rsidRDefault="00452276" w:rsidP="00452276">
      <w:r>
        <w:t>4) предложений Учредителя или директора Учреждения об изъятии имущества, закрепленного за Учреждением на праве оперативного управления;</w:t>
      </w:r>
    </w:p>
    <w:p w:rsidR="00452276" w:rsidRDefault="00452276" w:rsidP="00452276"/>
    <w:p w:rsidR="00452276" w:rsidRDefault="00452276" w:rsidP="00452276">
      <w:r>
        <w:t>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452276" w:rsidRDefault="00452276" w:rsidP="00452276"/>
    <w:p w:rsidR="00452276" w:rsidRDefault="00452276" w:rsidP="00452276">
      <w:r>
        <w:t>6) проекта плана финансово-хозяйственной деятельности Учреждения.</w:t>
      </w:r>
    </w:p>
    <w:p w:rsidR="00452276" w:rsidRDefault="00452276" w:rsidP="00452276"/>
    <w:p w:rsidR="00452276" w:rsidRDefault="00452276" w:rsidP="00452276">
      <w:r>
        <w:t>7) по представлению директора Учреждения проектов отчетов о деятельности автономного учреждения и об использовании его имущества, об исполнении плана его финансово-хозяйственной деятельности, годовой бухгалтерской отчетности автономного учреждения;</w:t>
      </w:r>
    </w:p>
    <w:p w:rsidR="00452276" w:rsidRDefault="00452276" w:rsidP="00452276"/>
    <w:p w:rsidR="00452276" w:rsidRDefault="00452276" w:rsidP="00452276">
      <w:r>
        <w:t>8) предложений директора Учреждения о совершении сделок по распоряжению имуществом, которым Учреждение не вправе распоряжаться самостоятельно;</w:t>
      </w:r>
    </w:p>
    <w:p w:rsidR="00452276" w:rsidRDefault="00452276" w:rsidP="00452276"/>
    <w:p w:rsidR="00452276" w:rsidRDefault="00452276" w:rsidP="00452276">
      <w:r>
        <w:t>9) предложений директора Учреждения о совершении крупных сделок;</w:t>
      </w:r>
    </w:p>
    <w:p w:rsidR="00452276" w:rsidRDefault="00452276" w:rsidP="00452276"/>
    <w:p w:rsidR="00452276" w:rsidRDefault="00452276" w:rsidP="00452276">
      <w:r>
        <w:lastRenderedPageBreak/>
        <w:t>10) предложений директора Учреждения о совершении сделок, в совершении которых имеется заинтересованность;</w:t>
      </w:r>
    </w:p>
    <w:p w:rsidR="00452276" w:rsidRDefault="00452276" w:rsidP="00452276"/>
    <w:p w:rsidR="00452276" w:rsidRDefault="00452276" w:rsidP="00452276">
      <w:r>
        <w:t>11) предложений директора Учреждения о выборе кредитных организаций, в которых Учреждения может открыть банковские счета;</w:t>
      </w:r>
    </w:p>
    <w:p w:rsidR="00452276" w:rsidRDefault="00452276" w:rsidP="00452276"/>
    <w:p w:rsidR="00452276" w:rsidRDefault="00452276" w:rsidP="00452276">
      <w:r>
        <w:t>12) вопросов проведения аудита годовой бухгалтерской отчетности Учреждения и утверждения аудиторской организации.</w:t>
      </w:r>
    </w:p>
    <w:p w:rsidR="00452276" w:rsidRDefault="00452276" w:rsidP="00452276"/>
    <w:p w:rsidR="00452276" w:rsidRDefault="00452276" w:rsidP="00452276">
      <w:r>
        <w:t>3.13. По вопросам, указанным в подпунктах 1 - 4 и 8 пункта 3.12 настоящего раздела, Наблюдательный совет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452276" w:rsidRDefault="00452276" w:rsidP="00452276"/>
    <w:p w:rsidR="00452276" w:rsidRDefault="00452276" w:rsidP="00452276">
      <w:r>
        <w:t>3.14. По вопросу, указанному в подпункте 6 пункта 3.12. настоящего раздела, Наблюдательный совет дает заключение, копия которого направляется Учредителю Учреждения. По вопросам, указанным в подпунктах 5 и 11 пункта 3.12 настоящего раздела, Наблюдательный совет Учреждения дает заключение. Директор Учреждения принимает по этим вопросам решения после рассмотрения заключений Наблюдательного совета Учреждения.</w:t>
      </w:r>
    </w:p>
    <w:p w:rsidR="00452276" w:rsidRDefault="00452276" w:rsidP="00452276"/>
    <w:p w:rsidR="00452276" w:rsidRDefault="00452276" w:rsidP="00452276">
      <w:r>
        <w:t>3.15. Документы, представляемые в соответствии с подпунктом 7 пункта 3.12 настоящего раздела, утверждаются Наблюдательным советом Учреждения. Копии указанных документов направляются Учредителю Учреждения.</w:t>
      </w:r>
    </w:p>
    <w:p w:rsidR="00452276" w:rsidRDefault="00452276" w:rsidP="00452276"/>
    <w:p w:rsidR="00452276" w:rsidRDefault="00452276" w:rsidP="00452276">
      <w:r>
        <w:t>3.16. По вопросам, указанным в подпунктах 9, 10 и 12 пункта 3.12 настоящего раздела, Наблюдательный совет принимает решения, обязательные для директора Учреждения.</w:t>
      </w:r>
    </w:p>
    <w:p w:rsidR="00452276" w:rsidRDefault="00452276" w:rsidP="00452276"/>
    <w:p w:rsidR="00452276" w:rsidRDefault="00452276" w:rsidP="00452276">
      <w:r>
        <w:t>3.17. Рекомендации и заключения по вопросам, указанным в подпунктах 1 - 8 и 11  пункта 3.12 настоящего раздела, даются большинством голосов от общего числа голосов членов Наблюдательного совета.</w:t>
      </w:r>
    </w:p>
    <w:p w:rsidR="00452276" w:rsidRDefault="00452276" w:rsidP="00452276"/>
    <w:p w:rsidR="00452276" w:rsidRDefault="00452276" w:rsidP="00452276">
      <w:r>
        <w:t>3.18. Решения по вопросам, указанным в подпунктах 9 и 12 пункта 3.12 настоящего раздела, принимаются Наблюдательным советом большинством в две трети голосов от общего числа голосов членов Наблюдательного совета.</w:t>
      </w:r>
    </w:p>
    <w:p w:rsidR="00452276" w:rsidRDefault="00452276" w:rsidP="00452276"/>
    <w:p w:rsidR="00452276" w:rsidRDefault="00452276" w:rsidP="00452276">
      <w:r>
        <w:lastRenderedPageBreak/>
        <w:t>3.19. Решение по вопросу, указанному в подпункте 10 пункта 3.12 настоящего раздела, принимается Наблюдательным советом в порядке, установленном частями 1 и 2 статьи 17 Федерального закона от 03 ноября 2006 года № 174-ФЗ «Об автономных учреждениях».</w:t>
      </w:r>
    </w:p>
    <w:p w:rsidR="00452276" w:rsidRDefault="00452276" w:rsidP="00452276"/>
    <w:p w:rsidR="00452276" w:rsidRDefault="00452276" w:rsidP="00452276">
      <w:r>
        <w:t>3.20. 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w:t>
      </w:r>
    </w:p>
    <w:p w:rsidR="00452276" w:rsidRDefault="00452276" w:rsidP="00452276"/>
    <w:p w:rsidR="00452276" w:rsidRDefault="00452276" w:rsidP="00452276">
      <w:r>
        <w:t>3.21. Вопросы, относящиеся к компетенции Наблюдательного совета, не могут быть переданы на рассмотрение другим органам Учреждения.</w:t>
      </w:r>
    </w:p>
    <w:p w:rsidR="00452276" w:rsidRDefault="00452276" w:rsidP="00452276"/>
    <w:p w:rsidR="00452276" w:rsidRDefault="00452276" w:rsidP="00452276">
      <w:r>
        <w:t>3.22. Заседания Наблюдательного совета Учреждения.</w:t>
      </w:r>
    </w:p>
    <w:p w:rsidR="00452276" w:rsidRDefault="00452276" w:rsidP="00452276"/>
    <w:p w:rsidR="00452276" w:rsidRDefault="00452276" w:rsidP="00452276">
      <w:r>
        <w:t>3.22.1 Заседания Наблюдательного совета Учреждения проводятся по мере необходимости, но не реже одного раза в квартал.</w:t>
      </w:r>
    </w:p>
    <w:p w:rsidR="00452276" w:rsidRDefault="00452276" w:rsidP="00452276"/>
    <w:p w:rsidR="00452276" w:rsidRDefault="00452276" w:rsidP="00452276">
      <w:r>
        <w:t>3.22.2. В случаях, не терпящих отлагательства, заседание Наблюдательного совета Учреждения может быть созвано немедленно без письменного извещения членов Наблюдательного совета.</w:t>
      </w:r>
    </w:p>
    <w:p w:rsidR="00452276" w:rsidRDefault="00452276" w:rsidP="00452276"/>
    <w:p w:rsidR="00452276" w:rsidRDefault="00452276" w:rsidP="00452276">
      <w:r>
        <w:t>3.22.3. Заседание Наблюдательного совета Учреждения созывается его председателем по собственной инициативе, по требованию Учредителя, члена Наблюдательного совета или директора Учреждения.</w:t>
      </w:r>
    </w:p>
    <w:p w:rsidR="00452276" w:rsidRDefault="00452276" w:rsidP="00452276"/>
    <w:p w:rsidR="00452276" w:rsidRDefault="00452276" w:rsidP="00452276">
      <w:r>
        <w:t>3.22.4. Работу по подготовке, проведению заседаний и оформлению документов по результатам работы Наблюдательного совета осуществляет секретарь Совета, выбираемый на первом заседании Совета.</w:t>
      </w:r>
    </w:p>
    <w:p w:rsidR="00452276" w:rsidRDefault="00452276" w:rsidP="00452276"/>
    <w:p w:rsidR="00452276" w:rsidRDefault="00452276" w:rsidP="00452276">
      <w:r>
        <w:t>3.22.5. Секретарь Наблюдательного совета Учреждения не позднее, чем за 5 дней до проведения заседания Наблюдательного совета уведомляет членов Наблюдательного совета о времени и месте проведения заседания.</w:t>
      </w:r>
    </w:p>
    <w:p w:rsidR="00452276" w:rsidRDefault="00452276" w:rsidP="00452276"/>
    <w:p w:rsidR="00452276" w:rsidRDefault="00452276" w:rsidP="00452276">
      <w:r>
        <w:t>3.22.6. В заседании Наблюдательного совета Учреждения вправе участвовать директор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 Учреждения.</w:t>
      </w:r>
    </w:p>
    <w:p w:rsidR="00452276" w:rsidRDefault="00452276" w:rsidP="00452276"/>
    <w:p w:rsidR="00452276" w:rsidRDefault="00452276" w:rsidP="00452276">
      <w:r>
        <w:t>3.22.7. Заседание Наблюдательного совета Учреждения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Учреждения своего голоса другому лицу не допускается.</w:t>
      </w:r>
    </w:p>
    <w:p w:rsidR="00452276" w:rsidRDefault="00452276" w:rsidP="00452276"/>
    <w:p w:rsidR="00452276" w:rsidRDefault="00452276" w:rsidP="00452276">
      <w:r>
        <w:t>3.22.8. В случае отсутствия по уважительной причине на заседании члена Наблюдательного совета его мнение может быть представлено в письменной форме и учтено Наблюдательным советом Учреждения в ходе проведения заседания при определении наличия кворума и результатов голосования, а также при принятии решений путем проведения заочного голосования. Указанный в настоящем пункте порядок не может применяться при принятии решений по вопросам, предусмотренным подпунктами 9 и 10 пункта 3.12 настоящего раздела.</w:t>
      </w:r>
    </w:p>
    <w:p w:rsidR="00452276" w:rsidRDefault="00452276" w:rsidP="00452276"/>
    <w:p w:rsidR="00452276" w:rsidRDefault="00452276" w:rsidP="00452276">
      <w:r>
        <w:t>3.22.9. 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w:t>
      </w:r>
    </w:p>
    <w:p w:rsidR="00452276" w:rsidRDefault="00452276" w:rsidP="00452276"/>
    <w:p w:rsidR="00452276" w:rsidRDefault="00452276" w:rsidP="00452276">
      <w:r>
        <w:t>3.22.10. Первое заседание Наблюдательного совета Учреждения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за исключением представителей работников Учреждения.</w:t>
      </w:r>
    </w:p>
    <w:p w:rsidR="00452276" w:rsidRDefault="00452276" w:rsidP="00452276"/>
    <w:p w:rsidR="00452276" w:rsidRDefault="00452276" w:rsidP="00452276">
      <w:pPr>
        <w:jc w:val="center"/>
      </w:pPr>
      <w:r>
        <w:t>4.      Финансово-хозяйственная деятельность. Имущество Учреждения</w:t>
      </w:r>
    </w:p>
    <w:p w:rsidR="00452276" w:rsidRDefault="00452276" w:rsidP="00452276"/>
    <w:p w:rsidR="00452276" w:rsidRDefault="00452276" w:rsidP="00452276">
      <w:r>
        <w:t>4.1. Источниками формирования имущества и финансовых ресурсов Учреждения являются:</w:t>
      </w:r>
    </w:p>
    <w:p w:rsidR="00452276" w:rsidRDefault="00452276" w:rsidP="00452276"/>
    <w:p w:rsidR="00452276" w:rsidRDefault="00452276" w:rsidP="00452276">
      <w:r>
        <w:t>- имущество, закрепленное за ним на праве оперативного управления;</w:t>
      </w:r>
    </w:p>
    <w:p w:rsidR="00452276" w:rsidRDefault="00452276" w:rsidP="00452276"/>
    <w:p w:rsidR="00452276" w:rsidRDefault="00452276" w:rsidP="00452276">
      <w:r>
        <w:t>- субсидии из бюджета города Салехарда на выполнение муниципального задания и иные цели;</w:t>
      </w:r>
    </w:p>
    <w:p w:rsidR="00452276" w:rsidRDefault="00452276" w:rsidP="00452276"/>
    <w:p w:rsidR="00452276" w:rsidRDefault="00452276" w:rsidP="00452276">
      <w:r>
        <w:t>- иные источники, не запрещенные действующим законодательством.</w:t>
      </w:r>
    </w:p>
    <w:p w:rsidR="00452276" w:rsidRDefault="00452276" w:rsidP="00452276"/>
    <w:p w:rsidR="00452276" w:rsidRDefault="00452276" w:rsidP="00452276">
      <w:r>
        <w:t xml:space="preserve">4.2. За Учреждением в целях обеспечения уставной деятельности Учредитель в установленном порядке закрепляет объекты собственности (здания, сооружения, имущество, оборудование, а </w:t>
      </w:r>
      <w:r>
        <w:lastRenderedPageBreak/>
        <w:t>также другое необходимое имущество потребительского, социального, культурного и иного назначения).</w:t>
      </w:r>
    </w:p>
    <w:p w:rsidR="00452276" w:rsidRDefault="00452276" w:rsidP="00452276"/>
    <w:p w:rsidR="00452276" w:rsidRDefault="00452276" w:rsidP="00452276">
      <w:r>
        <w:t>4.3. За Учреждением имущество закреплено на праве оперативного управления, Учреждение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Учредителя.</w:t>
      </w:r>
    </w:p>
    <w:p w:rsidR="00452276" w:rsidRDefault="00452276" w:rsidP="00452276"/>
    <w:p w:rsidR="00452276" w:rsidRDefault="00452276" w:rsidP="00452276">
      <w:r>
        <w:t>4.4. Учреждение несет ответственность перед Учредителем за сохранность и эффективное использование закрепленного за ней имущества, проводит надлежащие мероприятия по определению материально-ответственных лиц.</w:t>
      </w:r>
    </w:p>
    <w:p w:rsidR="00452276" w:rsidRDefault="00452276" w:rsidP="00452276"/>
    <w:p w:rsidR="00452276" w:rsidRDefault="00452276" w:rsidP="00452276">
      <w:r>
        <w:t>4.5. Учреждение без согласия Учредителя не вправе распоряжаться недвижимым имуществом и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законодательством Российской Федерации.</w:t>
      </w:r>
    </w:p>
    <w:p w:rsidR="00452276" w:rsidRDefault="00452276" w:rsidP="00452276"/>
    <w:p w:rsidR="00452276" w:rsidRDefault="00452276" w:rsidP="00452276">
      <w:r>
        <w:t xml:space="preserve"> 4.6. Под особо ценным движимым имуществом понимается имущество, без которого осуществление Учреждением своей уставной деятельности будет </w:t>
      </w:r>
      <w:proofErr w:type="gramStart"/>
      <w:r>
        <w:t>существенно затруднено</w:t>
      </w:r>
      <w:proofErr w:type="gramEnd"/>
      <w:r>
        <w:t>. Виды особо ценного имущества определяются в порядке, установленном Учредителем Учреждения.</w:t>
      </w:r>
    </w:p>
    <w:p w:rsidR="00452276" w:rsidRDefault="00452276" w:rsidP="00452276"/>
    <w:p w:rsidR="00452276" w:rsidRDefault="00452276" w:rsidP="00452276">
      <w:r>
        <w:t>4.7.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452276" w:rsidRDefault="00452276" w:rsidP="00452276"/>
    <w:p w:rsidR="00452276" w:rsidRDefault="00452276" w:rsidP="00452276">
      <w:r>
        <w:t>4.8.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452276" w:rsidRDefault="00452276" w:rsidP="00452276"/>
    <w:p w:rsidR="00452276" w:rsidRDefault="00452276" w:rsidP="00452276">
      <w:r>
        <w:t>4.9. Учреждение вправе с согласия своего Учредителя вносить имущество, указанное в п. 4.8, в уставный (складочный) капитал других юридических лиц и иным образом передавать это имущество другим юридическим лицам в качестве их Учредителя или участника.</w:t>
      </w:r>
    </w:p>
    <w:p w:rsidR="00452276" w:rsidRDefault="00452276" w:rsidP="00452276"/>
    <w:p w:rsidR="00452276" w:rsidRDefault="00452276" w:rsidP="00452276">
      <w:r>
        <w:lastRenderedPageBreak/>
        <w:t>4.10. Учреждение вправе сдавать в аренду имущество, находящееся в ее оперативном управлении. В случае сдачи в аренду с согласия Учредителя недвижимого имущества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52276" w:rsidRDefault="00452276" w:rsidP="00452276"/>
    <w:p w:rsidR="00452276" w:rsidRDefault="00452276" w:rsidP="00452276">
      <w:r>
        <w:t>4.11. Учреждению принадлежат продукты интеллектуального и творческого труда, являющиеся результатом его деятельности, доходы от приносящей доход деятельности.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rsidR="00452276" w:rsidRDefault="00452276" w:rsidP="00452276"/>
    <w:p w:rsidR="00452276" w:rsidRDefault="00452276" w:rsidP="00452276">
      <w:r>
        <w:t>4.12. Учреждение обязано ежегодно предоставлять Учредителю сведения о приобретаемом имуществе</w:t>
      </w:r>
    </w:p>
    <w:p w:rsidR="00452276" w:rsidRDefault="00452276" w:rsidP="00452276"/>
    <w:p w:rsidR="00452276" w:rsidRDefault="00452276" w:rsidP="00452276">
      <w:r>
        <w:t xml:space="preserve">4.13. </w:t>
      </w:r>
      <w:proofErr w:type="gramStart"/>
      <w:r>
        <w:t>Учреждение отвечает по своим обязательствам всем находящимся у него на праве оперативного управления имуществом, как закрепленным за Учреждением Учредителем,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Учредителем средств, а также недвижимого имущества.</w:t>
      </w:r>
      <w:proofErr w:type="gramEnd"/>
      <w:r>
        <w:t xml:space="preserve"> Учреждение не несет ответственности по обязательствам Учредителя.</w:t>
      </w:r>
    </w:p>
    <w:p w:rsidR="00452276" w:rsidRDefault="00452276" w:rsidP="00452276"/>
    <w:p w:rsidR="00452276" w:rsidRDefault="00452276" w:rsidP="00452276">
      <w:r>
        <w:t>4.14. 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w:t>
      </w:r>
    </w:p>
    <w:p w:rsidR="00452276" w:rsidRDefault="00452276" w:rsidP="00452276"/>
    <w:p w:rsidR="00452276" w:rsidRDefault="00452276" w:rsidP="00452276">
      <w:r>
        <w:t>4.15. Учредитель вправе принять решение об изъят</w:t>
      </w:r>
      <w:proofErr w:type="gramStart"/>
      <w:r>
        <w:t>ии у У</w:t>
      </w:r>
      <w:proofErr w:type="gramEnd"/>
      <w:r>
        <w:t>чреждения имущество закрепленного за ним излишнего, неиспользуемого или используемого не по назначению.</w:t>
      </w:r>
    </w:p>
    <w:p w:rsidR="00452276" w:rsidRDefault="00452276" w:rsidP="00452276"/>
    <w:p w:rsidR="00452276" w:rsidRDefault="00452276" w:rsidP="00452276">
      <w:r>
        <w:t>4.16. Учреждение не вправе размещать средства на депозитах в кредитных организациях, а также совершать сделки с ценными бумагами, если иное не предусмотрено федеральным законодательством.</w:t>
      </w:r>
    </w:p>
    <w:p w:rsidR="00452276" w:rsidRDefault="00452276" w:rsidP="00452276"/>
    <w:p w:rsidR="00452276" w:rsidRDefault="00452276" w:rsidP="00452276">
      <w:r>
        <w:t xml:space="preserve">4.17. </w:t>
      </w:r>
      <w:proofErr w:type="gramStart"/>
      <w:r>
        <w:t>Контроль за</w:t>
      </w:r>
      <w:proofErr w:type="gramEnd"/>
      <w:r>
        <w:t xml:space="preserve"> использованием имущества, закрепленного за Учреждением на праве оперативного управления, осуществляет управление имущественных отношений Администрации муниципального образования город Салехард.</w:t>
      </w:r>
    </w:p>
    <w:p w:rsidR="00452276" w:rsidRDefault="00452276" w:rsidP="00452276"/>
    <w:p w:rsidR="00452276" w:rsidRDefault="00452276" w:rsidP="00452276">
      <w:r>
        <w:lastRenderedPageBreak/>
        <w:t>4.18. Финансово-экономическое сопровождение деятельности Учреждения, в том числе ведение налогового учета, оперативного бухгалтерского учета и статистической отчетности о результатах хозяйственной и иной деятельности, осуществляет муниципальное казенное учреждение «Дирекция по финансовому сопровождению муниципальной системы в сфере физической культуры и спорта».</w:t>
      </w:r>
    </w:p>
    <w:p w:rsidR="00452276" w:rsidRDefault="00452276" w:rsidP="00452276">
      <w:pPr>
        <w:jc w:val="center"/>
      </w:pPr>
    </w:p>
    <w:p w:rsidR="00452276" w:rsidRDefault="00452276" w:rsidP="00452276">
      <w:pPr>
        <w:jc w:val="center"/>
      </w:pPr>
      <w:r>
        <w:t>5.      Локальные нормативные акты Учреждения</w:t>
      </w:r>
    </w:p>
    <w:p w:rsidR="00452276" w:rsidRDefault="00452276" w:rsidP="00452276"/>
    <w:p w:rsidR="00452276" w:rsidRDefault="00452276" w:rsidP="00452276">
      <w:r>
        <w:t xml:space="preserve">5.1. </w:t>
      </w:r>
      <w:proofErr w:type="gramStart"/>
      <w:r>
        <w:t>Учреждение принимает локальные нормативные акты, содержащие нормы трудового права, в пределах своей компетенции в соответствии с трудовым законодательством и иными нормативно-правовыми актами, содержащими нормы трудового права, коллективным договором, соглашениями, а также нормы, регулирующие отношения, организацию и осуществление деятельности в пределах своей компетенции в соответствии с законодательством Российской Федерации в порядке, установленном настоящим уставом.</w:t>
      </w:r>
      <w:proofErr w:type="gramEnd"/>
      <w:r>
        <w:t xml:space="preserve"> Локальные нормативные акты утверждаются и вводятся в действие приказом директора Учреждения.</w:t>
      </w:r>
    </w:p>
    <w:p w:rsidR="00452276" w:rsidRDefault="00452276" w:rsidP="00452276"/>
    <w:p w:rsidR="00452276" w:rsidRDefault="00452276" w:rsidP="00452276">
      <w:r>
        <w:t>5.2. Принимаемые Учреждением локальные нормативные акты не должны ухудшать положение работников. При принятии локальных нормативных актов, затрагивающих права работников Учреждения, учитывается мнение представительных органов работников (при наличии таких представительных органов).</w:t>
      </w:r>
    </w:p>
    <w:p w:rsidR="00452276" w:rsidRDefault="00452276" w:rsidP="00452276"/>
    <w:p w:rsidR="00452276" w:rsidRDefault="00452276" w:rsidP="00452276">
      <w:r>
        <w:t>5.3. Локальные акты Учреждения не могут противоречить законодательству Российской Федерации, Ямало-Ненецкого автономного округа, нормативно-правовым актам муниципального образования город Салехард и настоящему Уставу.</w:t>
      </w:r>
    </w:p>
    <w:p w:rsidR="00452276" w:rsidRDefault="00452276" w:rsidP="00452276"/>
    <w:p w:rsidR="00452276" w:rsidRDefault="00452276" w:rsidP="00452276">
      <w:pPr>
        <w:jc w:val="center"/>
      </w:pPr>
      <w:r>
        <w:t>6. Реорганизация и ликвидация учреждения</w:t>
      </w:r>
    </w:p>
    <w:p w:rsidR="00452276" w:rsidRDefault="00452276" w:rsidP="00452276"/>
    <w:p w:rsidR="00452276" w:rsidRDefault="00452276" w:rsidP="00452276">
      <w:r>
        <w:t>6.1. Учреждение реорганизуется или ликвидируется в порядке, установленном гражданским законодательством и Федеральным законом от 03 ноября 2006 года № 174-ФЗ «Об автономных учреждениях».</w:t>
      </w:r>
    </w:p>
    <w:p w:rsidR="00452276" w:rsidRDefault="00452276" w:rsidP="00452276"/>
    <w:p w:rsidR="00452276" w:rsidRDefault="00452276" w:rsidP="00452276">
      <w:r>
        <w:t>6.2. Принятие решения о ликвидации и проведение ликвидации Учреждения осуществляются Учредителем.</w:t>
      </w:r>
    </w:p>
    <w:p w:rsidR="00452276" w:rsidRDefault="00452276" w:rsidP="00452276"/>
    <w:p w:rsidR="00452276" w:rsidRDefault="00452276" w:rsidP="00452276">
      <w:r>
        <w:lastRenderedPageBreak/>
        <w:t>6.3.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w:t>
      </w:r>
    </w:p>
    <w:p w:rsidR="00452276" w:rsidRDefault="00452276" w:rsidP="00452276"/>
    <w:p w:rsidR="00452276" w:rsidRDefault="00452276" w:rsidP="00452276">
      <w:r>
        <w:t>6.4. Учреждение обязано обеспечить учёт и хранение документов по личному составу, а также своевременную передачу их на государственное хранение в установленном порядке, в том числе и в случае реорганизации или ликвидации.</w:t>
      </w:r>
    </w:p>
    <w:p w:rsidR="00452276" w:rsidRDefault="00452276" w:rsidP="00452276"/>
    <w:p w:rsidR="00452276" w:rsidRDefault="00452276" w:rsidP="00452276">
      <w:r>
        <w:t xml:space="preserve"> 7.      Порядок внесения изменений и дополнений в Устав</w:t>
      </w:r>
    </w:p>
    <w:p w:rsidR="00452276" w:rsidRDefault="00452276" w:rsidP="00452276"/>
    <w:p w:rsidR="00452276" w:rsidRDefault="00452276" w:rsidP="00452276">
      <w:r>
        <w:t>7.1. Изменения и дополнения в Устав Учреждения вносятся его Учредителем по рекомендации Наблюдательного совета.</w:t>
      </w:r>
    </w:p>
    <w:p w:rsidR="00452276" w:rsidRDefault="00452276" w:rsidP="00452276"/>
    <w:p w:rsidR="00952D76" w:rsidRDefault="00452276" w:rsidP="00452276">
      <w:r>
        <w:t>7.2. Все изменения и дополнения в настоящий Устав подлежат государственной регистрации в порядке и в сроки, установленные действующим законодательством.</w:t>
      </w:r>
    </w:p>
    <w:sectPr w:rsidR="00952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52276"/>
    <w:rsid w:val="00452276"/>
    <w:rsid w:val="00952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97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3621</Words>
  <Characters>20640</Characters>
  <Application>Microsoft Office Word</Application>
  <DocSecurity>0</DocSecurity>
  <Lines>172</Lines>
  <Paragraphs>48</Paragraphs>
  <ScaleCrop>false</ScaleCrop>
  <Company/>
  <LinksUpToDate>false</LinksUpToDate>
  <CharactersWithSpaces>24213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amber-rr</dc:creator>
  <cp:keywords/>
  <dc:description/>
  <cp:lastModifiedBy>amber-rr</cp:lastModifiedBy>
  <cp:revision>2</cp:revision>
  <dcterms:created xsi:type="dcterms:W3CDTF">2019-03-01T03:28:00Z</dcterms:created>
  <dcterms:modified xsi:type="dcterms:W3CDTF">2019-03-01T03:30:00Z</dcterms:modified>
</cp:coreProperties>
</file>