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6912"/>
        <w:gridCol w:w="1701"/>
      </w:tblGrid>
      <w:tr w:rsidR="00EB683F" w:rsidTr="001A45AB">
        <w:trPr>
          <w:trHeight w:val="1276"/>
        </w:trPr>
        <w:tc>
          <w:tcPr>
            <w:tcW w:w="1701" w:type="dxa"/>
          </w:tcPr>
          <w:p w:rsidR="00EB683F" w:rsidRDefault="00EB683F" w:rsidP="00832F25">
            <w:pPr>
              <w:pStyle w:val="a3"/>
              <w:jc w:val="center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</w:p>
        </w:tc>
        <w:tc>
          <w:tcPr>
            <w:tcW w:w="6912" w:type="dxa"/>
          </w:tcPr>
          <w:p w:rsidR="00EB683F" w:rsidRDefault="00EB683F" w:rsidP="00832F25">
            <w:pPr>
              <w:pStyle w:val="a3"/>
              <w:jc w:val="center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</w:p>
          <w:p w:rsidR="00EB683F" w:rsidRDefault="00EB683F" w:rsidP="00EB683F">
            <w:pPr>
              <w:pStyle w:val="a3"/>
              <w:jc w:val="center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b/>
                <w:noProof/>
                <w:sz w:val="24"/>
                <w:szCs w:val="24"/>
              </w:rPr>
              <w:t xml:space="preserve">ПРАВИЛА </w:t>
            </w:r>
          </w:p>
          <w:p w:rsidR="00EB683F" w:rsidRDefault="00EB683F" w:rsidP="00EB683F">
            <w:pPr>
              <w:pStyle w:val="a3"/>
              <w:jc w:val="center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b/>
                <w:noProof/>
                <w:sz w:val="24"/>
                <w:szCs w:val="24"/>
              </w:rPr>
              <w:t>БЕЗОПАСНОГО ПО</w:t>
            </w:r>
            <w:r w:rsidR="00EF1907">
              <w:rPr>
                <w:rFonts w:ascii="PT Astra Serif" w:hAnsi="PT Astra Serif"/>
                <w:b/>
                <w:noProof/>
                <w:sz w:val="24"/>
                <w:szCs w:val="24"/>
              </w:rPr>
              <w:t>СЕЩЕНИЯ</w:t>
            </w:r>
            <w:r>
              <w:rPr>
                <w:rFonts w:ascii="PT Astra Serif" w:hAnsi="PT Astra Serif"/>
                <w:b/>
                <w:noProof/>
                <w:sz w:val="24"/>
                <w:szCs w:val="24"/>
              </w:rPr>
              <w:t xml:space="preserve"> ОБЩЕСТВЕННОЙ СПОРТИВНО-ИГРОВОЙ ПЛОЩАДК</w:t>
            </w:r>
            <w:r w:rsidR="00EF1907">
              <w:rPr>
                <w:rFonts w:ascii="PT Astra Serif" w:hAnsi="PT Astra Serif"/>
                <w:b/>
                <w:noProof/>
                <w:sz w:val="24"/>
                <w:szCs w:val="24"/>
              </w:rPr>
              <w:t>И</w:t>
            </w:r>
          </w:p>
          <w:p w:rsidR="00EB683F" w:rsidRDefault="00EB683F" w:rsidP="00832F25">
            <w:pPr>
              <w:pStyle w:val="a3"/>
              <w:jc w:val="center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</w:p>
          <w:p w:rsidR="00EB683F" w:rsidRDefault="00EB683F" w:rsidP="00832F25">
            <w:pPr>
              <w:pStyle w:val="a3"/>
              <w:jc w:val="center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83F" w:rsidRDefault="00EB683F" w:rsidP="00832F25">
            <w:pPr>
              <w:pStyle w:val="a3"/>
              <w:jc w:val="center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</w:p>
        </w:tc>
      </w:tr>
    </w:tbl>
    <w:p w:rsidR="00DE35C3" w:rsidRPr="00EE4B8E" w:rsidRDefault="00EE4B8E" w:rsidP="00832F25">
      <w:pPr>
        <w:pStyle w:val="a3"/>
        <w:jc w:val="center"/>
        <w:rPr>
          <w:rFonts w:ascii="PT Astra Serif" w:hAnsi="PT Astra Serif"/>
          <w:b/>
          <w:noProof/>
          <w:color w:val="FF0000"/>
          <w:sz w:val="72"/>
          <w:szCs w:val="72"/>
        </w:rPr>
      </w:pPr>
      <w:r w:rsidRPr="00EE4B8E">
        <w:rPr>
          <w:rFonts w:ascii="PT Astra Serif" w:hAnsi="PT Astra Serif"/>
          <w:b/>
          <w:noProof/>
          <w:color w:val="FF0000"/>
          <w:sz w:val="72"/>
          <w:szCs w:val="72"/>
        </w:rPr>
        <w:t>ВНИМАНИЕ:</w:t>
      </w:r>
    </w:p>
    <w:p w:rsidR="007E3271" w:rsidRDefault="00DE35C3" w:rsidP="007E3271">
      <w:pPr>
        <w:pStyle w:val="a3"/>
        <w:ind w:firstLine="709"/>
        <w:jc w:val="both"/>
        <w:rPr>
          <w:rFonts w:ascii="PT Astra Serif" w:hAnsi="PT Astra Serif"/>
          <w:noProof/>
          <w:sz w:val="24"/>
          <w:szCs w:val="24"/>
        </w:rPr>
      </w:pPr>
      <w:r w:rsidRPr="00DE35C3">
        <w:rPr>
          <w:rFonts w:ascii="PT Astra Serif" w:hAnsi="PT Astra Serif"/>
          <w:noProof/>
          <w:sz w:val="24"/>
          <w:szCs w:val="24"/>
        </w:rPr>
        <w:t>Общественная спортивно-игровая площадка (далее – Площадка)</w:t>
      </w:r>
      <w:r>
        <w:rPr>
          <w:rFonts w:ascii="PT Astra Serif" w:hAnsi="PT Astra Serif"/>
          <w:noProof/>
          <w:sz w:val="24"/>
          <w:szCs w:val="24"/>
        </w:rPr>
        <w:t xml:space="preserve"> предназначена для занятий физической культурой и спортом</w:t>
      </w:r>
      <w:r w:rsidR="00057EB9">
        <w:rPr>
          <w:rFonts w:ascii="PT Astra Serif" w:hAnsi="PT Astra Serif"/>
          <w:noProof/>
          <w:sz w:val="24"/>
          <w:szCs w:val="24"/>
        </w:rPr>
        <w:t xml:space="preserve">. Все посетители Площадки обязаны соблюдать правила техники безопасности и санитарно-гигиенические правила. </w:t>
      </w:r>
      <w:r w:rsidR="007E3271">
        <w:rPr>
          <w:rFonts w:ascii="PT Astra Serif" w:hAnsi="PT Astra Serif"/>
          <w:noProof/>
          <w:sz w:val="24"/>
          <w:szCs w:val="24"/>
        </w:rPr>
        <w:t>Занятия на Площадке могут быть потенциально опасными. Нарушение техники безопасности на Площадке может привести к повреждениям и травмам.</w:t>
      </w:r>
    </w:p>
    <w:p w:rsidR="00997C4E" w:rsidRDefault="000A3BC6" w:rsidP="000A3BC6">
      <w:pPr>
        <w:pStyle w:val="a3"/>
        <w:ind w:firstLine="71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Длинные волосы и неудобная одежда могут стеснять движения. Одевайтесь в спортивную одежду, используйте спортивную обувь. Занятия физической культурой и спортом недопустимы в обуви с каблуком. Снимайте сережки и кольца. </w:t>
      </w:r>
      <w:r w:rsidR="00997C4E">
        <w:rPr>
          <w:rFonts w:ascii="PT Astra Serif" w:hAnsi="PT Astra Serif"/>
          <w:noProof/>
          <w:sz w:val="24"/>
          <w:szCs w:val="24"/>
        </w:rPr>
        <w:t>Посетители должны помнить, что</w:t>
      </w:r>
      <w:r w:rsidR="00F90D10">
        <w:rPr>
          <w:rFonts w:ascii="PT Astra Serif" w:hAnsi="PT Astra Serif"/>
          <w:noProof/>
          <w:sz w:val="24"/>
          <w:szCs w:val="24"/>
        </w:rPr>
        <w:t xml:space="preserve"> при наличии медицинских противопоказаний к занятиям активными видами деятельности занятия на Площадке запрещены.</w:t>
      </w:r>
    </w:p>
    <w:p w:rsidR="00057EB9" w:rsidRDefault="00920BF9" w:rsidP="007E3271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Данные правила должны быть прочитаны до входа </w:t>
      </w:r>
      <w:r w:rsidR="004E4A9D">
        <w:rPr>
          <w:rFonts w:ascii="PT Astra Serif" w:hAnsi="PT Astra Serif"/>
          <w:sz w:val="24"/>
          <w:szCs w:val="24"/>
        </w:rPr>
        <w:t xml:space="preserve">на </w:t>
      </w:r>
      <w:r w:rsidR="00DE35C3">
        <w:rPr>
          <w:rFonts w:ascii="PT Astra Serif" w:hAnsi="PT Astra Serif"/>
          <w:sz w:val="24"/>
          <w:szCs w:val="24"/>
        </w:rPr>
        <w:t>П</w:t>
      </w:r>
      <w:r w:rsidR="004E4A9D">
        <w:rPr>
          <w:rFonts w:ascii="PT Astra Serif" w:hAnsi="PT Astra Serif"/>
          <w:sz w:val="24"/>
          <w:szCs w:val="24"/>
        </w:rPr>
        <w:t xml:space="preserve">лощадку </w:t>
      </w:r>
      <w:r>
        <w:rPr>
          <w:rFonts w:ascii="PT Astra Serif" w:hAnsi="PT Astra Serif"/>
          <w:sz w:val="24"/>
          <w:szCs w:val="24"/>
        </w:rPr>
        <w:t xml:space="preserve">и неукоснительно выполняться при </w:t>
      </w:r>
      <w:r w:rsidR="004E4A9D">
        <w:rPr>
          <w:rFonts w:ascii="PT Astra Serif" w:hAnsi="PT Astra Serif"/>
          <w:sz w:val="24"/>
          <w:szCs w:val="24"/>
        </w:rPr>
        <w:t xml:space="preserve">занятии на всех </w:t>
      </w:r>
      <w:r>
        <w:rPr>
          <w:rFonts w:ascii="PT Astra Serif" w:hAnsi="PT Astra Serif"/>
          <w:sz w:val="24"/>
          <w:szCs w:val="24"/>
        </w:rPr>
        <w:t>элемент</w:t>
      </w:r>
      <w:r w:rsidR="004E4A9D">
        <w:rPr>
          <w:rFonts w:ascii="PT Astra Serif" w:hAnsi="PT Astra Serif"/>
          <w:sz w:val="24"/>
          <w:szCs w:val="24"/>
        </w:rPr>
        <w:t>ах</w:t>
      </w:r>
      <w:r>
        <w:rPr>
          <w:rFonts w:ascii="PT Astra Serif" w:hAnsi="PT Astra Serif"/>
          <w:sz w:val="24"/>
          <w:szCs w:val="24"/>
        </w:rPr>
        <w:t xml:space="preserve"> </w:t>
      </w:r>
      <w:r w:rsidR="004E4A9D">
        <w:rPr>
          <w:rFonts w:ascii="PT Astra Serif" w:hAnsi="PT Astra Serif"/>
          <w:sz w:val="24"/>
          <w:szCs w:val="24"/>
        </w:rPr>
        <w:t>Площадки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057EB9" w:rsidRDefault="00920BF9" w:rsidP="007E3271">
      <w:pPr>
        <w:pStyle w:val="a3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Администрация </w:t>
      </w:r>
      <w:r w:rsidR="00297B95">
        <w:rPr>
          <w:rFonts w:ascii="PT Astra Serif" w:hAnsi="PT Astra Serif"/>
          <w:sz w:val="24"/>
          <w:szCs w:val="24"/>
        </w:rPr>
        <w:t xml:space="preserve">МАУ ЦФКиС </w:t>
      </w:r>
      <w:r w:rsidR="00057EB9">
        <w:rPr>
          <w:rFonts w:ascii="PT Astra Serif" w:eastAsia="Times New Roman" w:hAnsi="PT Astra Serif"/>
          <w:sz w:val="24"/>
          <w:szCs w:val="24"/>
        </w:rPr>
        <w:t>не нес</w:t>
      </w:r>
      <w:r w:rsidR="00297B95">
        <w:rPr>
          <w:rFonts w:ascii="PT Astra Serif" w:eastAsia="Times New Roman" w:hAnsi="PT Astra Serif"/>
          <w:sz w:val="24"/>
          <w:szCs w:val="24"/>
        </w:rPr>
        <w:t>е</w:t>
      </w:r>
      <w:r w:rsidR="00057EB9">
        <w:rPr>
          <w:rFonts w:ascii="PT Astra Serif" w:eastAsia="Times New Roman" w:hAnsi="PT Astra Serif"/>
          <w:sz w:val="24"/>
          <w:szCs w:val="24"/>
        </w:rPr>
        <w:t xml:space="preserve">т ответственность за несчастные случаи, возникшие в результате нарушения посетителями данных Правил, </w:t>
      </w:r>
      <w:r w:rsidR="00057EB9">
        <w:rPr>
          <w:rFonts w:ascii="PT Astra Serif" w:hAnsi="PT Astra Serif"/>
          <w:sz w:val="24"/>
          <w:szCs w:val="24"/>
        </w:rPr>
        <w:t>за сохранность личных вещей посетителей, а так же порчу одежды и обуви во время нахождения на Площадке.</w:t>
      </w:r>
    </w:p>
    <w:p w:rsidR="00057EB9" w:rsidRPr="00EE4B8E" w:rsidRDefault="00EE4B8E" w:rsidP="00EE4B8E">
      <w:pPr>
        <w:pStyle w:val="a3"/>
        <w:jc w:val="center"/>
        <w:rPr>
          <w:rFonts w:ascii="PT Astra Serif" w:hAnsi="PT Astra Serif"/>
          <w:b/>
          <w:noProof/>
          <w:color w:val="FF0000"/>
          <w:sz w:val="44"/>
          <w:szCs w:val="44"/>
        </w:rPr>
      </w:pPr>
      <w:r w:rsidRPr="00EE4B8E">
        <w:rPr>
          <w:rFonts w:ascii="PT Astra Serif" w:hAnsi="PT Astra Serif"/>
          <w:b/>
          <w:noProof/>
          <w:color w:val="FF0000"/>
          <w:sz w:val="44"/>
          <w:szCs w:val="44"/>
        </w:rPr>
        <w:t>НА ПЛОЩАДКЕ ЗАПРЕЩАЕТСЯ:</w:t>
      </w:r>
    </w:p>
    <w:p w:rsidR="00920BF9" w:rsidRDefault="00B11478" w:rsidP="00920BF9">
      <w:pPr>
        <w:pStyle w:val="a3"/>
        <w:ind w:firstLine="709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1</w:t>
      </w:r>
      <w:r w:rsidR="00920BF9">
        <w:rPr>
          <w:rFonts w:ascii="PT Astra Serif" w:hAnsi="PT Astra Serif"/>
          <w:noProof/>
          <w:sz w:val="24"/>
          <w:szCs w:val="24"/>
        </w:rPr>
        <w:t xml:space="preserve">. </w:t>
      </w:r>
      <w:r w:rsidR="007E3271">
        <w:rPr>
          <w:rFonts w:ascii="PT Astra Serif" w:hAnsi="PT Astra Serif"/>
          <w:noProof/>
          <w:sz w:val="24"/>
          <w:szCs w:val="24"/>
        </w:rPr>
        <w:t>Находиться и пользоваться спортивным оборудованием и инвентарем площадки несовершеннолетним в возрасте до 14 лет без присмотра взрослых лиц.</w:t>
      </w:r>
    </w:p>
    <w:p w:rsidR="00920BF9" w:rsidRDefault="00B11478" w:rsidP="00920BF9">
      <w:pPr>
        <w:pStyle w:val="a3"/>
        <w:ind w:firstLine="709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2</w:t>
      </w:r>
      <w:r w:rsidR="00920BF9">
        <w:rPr>
          <w:rFonts w:ascii="PT Astra Serif" w:hAnsi="PT Astra Serif"/>
          <w:noProof/>
          <w:sz w:val="24"/>
          <w:szCs w:val="24"/>
        </w:rPr>
        <w:t xml:space="preserve">. </w:t>
      </w:r>
      <w:r w:rsidR="007E3271">
        <w:rPr>
          <w:rFonts w:ascii="PT Astra Serif" w:hAnsi="PT Astra Serif"/>
          <w:noProof/>
          <w:sz w:val="24"/>
          <w:szCs w:val="24"/>
        </w:rPr>
        <w:t>Приносить и распивать спиртные и спиртосодержащие напитки, курить.</w:t>
      </w:r>
    </w:p>
    <w:p w:rsidR="00920BF9" w:rsidRDefault="00B11478" w:rsidP="00920BF9">
      <w:pPr>
        <w:pStyle w:val="a3"/>
        <w:ind w:firstLine="71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920BF9">
        <w:rPr>
          <w:rFonts w:ascii="PT Astra Serif" w:hAnsi="PT Astra Serif"/>
          <w:sz w:val="24"/>
          <w:szCs w:val="24"/>
        </w:rPr>
        <w:t xml:space="preserve">. </w:t>
      </w:r>
      <w:r w:rsidR="001B2E9E">
        <w:rPr>
          <w:rFonts w:ascii="PT Astra Serif" w:hAnsi="PT Astra Serif"/>
          <w:sz w:val="24"/>
          <w:szCs w:val="24"/>
        </w:rPr>
        <w:t>Приводить в негодность (ломать)</w:t>
      </w:r>
      <w:r w:rsidR="00DA4D9C">
        <w:rPr>
          <w:rFonts w:ascii="PT Astra Serif" w:hAnsi="PT Astra Serif"/>
          <w:sz w:val="24"/>
          <w:szCs w:val="24"/>
        </w:rPr>
        <w:t>, использовать не по назначению</w:t>
      </w:r>
      <w:r w:rsidR="001B2E9E">
        <w:rPr>
          <w:rFonts w:ascii="PT Astra Serif" w:hAnsi="PT Astra Serif"/>
          <w:sz w:val="24"/>
          <w:szCs w:val="24"/>
        </w:rPr>
        <w:t xml:space="preserve"> оборудование и инвентарь Площадки.</w:t>
      </w:r>
    </w:p>
    <w:p w:rsidR="00920BF9" w:rsidRDefault="007E3271" w:rsidP="00920BF9">
      <w:pPr>
        <w:pStyle w:val="a3"/>
        <w:ind w:firstLine="709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4</w:t>
      </w:r>
      <w:r w:rsidR="00920BF9">
        <w:rPr>
          <w:rFonts w:ascii="PT Astra Serif" w:hAnsi="PT Astra Serif"/>
          <w:noProof/>
          <w:sz w:val="24"/>
          <w:szCs w:val="24"/>
        </w:rPr>
        <w:t xml:space="preserve">. </w:t>
      </w:r>
      <w:r w:rsidR="001B2E9E">
        <w:rPr>
          <w:rFonts w:ascii="PT Astra Serif" w:hAnsi="PT Astra Serif"/>
          <w:noProof/>
          <w:sz w:val="24"/>
          <w:szCs w:val="24"/>
        </w:rPr>
        <w:t>Причинять ущерб конструкции, покрытию или инвентарю Площадки какими-либо предметами, наносить надписи, рекламные объявления, разводить костры.</w:t>
      </w:r>
    </w:p>
    <w:p w:rsidR="00920BF9" w:rsidRDefault="001B2E9E" w:rsidP="00920BF9">
      <w:pPr>
        <w:pStyle w:val="a3"/>
        <w:ind w:firstLine="709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5</w:t>
      </w:r>
      <w:r w:rsidR="00920BF9">
        <w:rPr>
          <w:rFonts w:ascii="PT Astra Serif" w:hAnsi="PT Astra Serif"/>
          <w:noProof/>
          <w:sz w:val="24"/>
          <w:szCs w:val="24"/>
        </w:rPr>
        <w:t xml:space="preserve">. </w:t>
      </w:r>
      <w:r>
        <w:rPr>
          <w:rFonts w:ascii="PT Astra Serif" w:hAnsi="PT Astra Serif"/>
          <w:noProof/>
          <w:sz w:val="24"/>
          <w:szCs w:val="24"/>
        </w:rPr>
        <w:t>Выносить с территории площадки спортивное оборудование и инвентарь.</w:t>
      </w:r>
    </w:p>
    <w:p w:rsidR="00920BF9" w:rsidRDefault="001B2E9E" w:rsidP="00920BF9">
      <w:pPr>
        <w:pStyle w:val="a3"/>
        <w:ind w:firstLine="71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6</w:t>
      </w:r>
      <w:r w:rsidR="00920BF9">
        <w:rPr>
          <w:rFonts w:ascii="PT Astra Serif" w:hAnsi="PT Astra Serif"/>
          <w:noProof/>
          <w:sz w:val="24"/>
          <w:szCs w:val="24"/>
        </w:rPr>
        <w:t xml:space="preserve">. </w:t>
      </w:r>
      <w:r>
        <w:rPr>
          <w:rFonts w:ascii="PT Astra Serif" w:hAnsi="PT Astra Serif"/>
          <w:sz w:val="24"/>
          <w:szCs w:val="24"/>
        </w:rPr>
        <w:t xml:space="preserve">Ремонтировать без разрешения администрации </w:t>
      </w:r>
      <w:r w:rsidR="00297B95">
        <w:rPr>
          <w:rFonts w:ascii="PT Astra Serif" w:hAnsi="PT Astra Serif"/>
          <w:sz w:val="24"/>
          <w:szCs w:val="24"/>
        </w:rPr>
        <w:t>МАУ ЦФКиС</w:t>
      </w:r>
      <w:r>
        <w:rPr>
          <w:rFonts w:ascii="PT Astra Serif" w:hAnsi="PT Astra Serif"/>
          <w:sz w:val="24"/>
          <w:szCs w:val="24"/>
        </w:rPr>
        <w:t xml:space="preserve"> конструкцию, спортивное оборудование, инвентарь или покрытие Площадки.</w:t>
      </w:r>
    </w:p>
    <w:p w:rsidR="004E436B" w:rsidRDefault="001B2E9E" w:rsidP="00920BF9">
      <w:pPr>
        <w:pStyle w:val="a3"/>
        <w:ind w:firstLine="71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7</w:t>
      </w:r>
      <w:r w:rsidR="00920BF9">
        <w:rPr>
          <w:rFonts w:ascii="PT Astra Serif" w:hAnsi="PT Astra Serif"/>
          <w:noProof/>
          <w:sz w:val="24"/>
          <w:szCs w:val="24"/>
        </w:rPr>
        <w:t xml:space="preserve">. </w:t>
      </w:r>
      <w:r>
        <w:rPr>
          <w:rFonts w:ascii="PT Astra Serif" w:hAnsi="PT Astra Serif"/>
          <w:sz w:val="24"/>
          <w:szCs w:val="24"/>
        </w:rPr>
        <w:t>Выгуливать собак и других домашних животных.</w:t>
      </w:r>
      <w:r w:rsidR="00920BF9">
        <w:rPr>
          <w:rFonts w:ascii="PT Astra Serif" w:hAnsi="PT Astra Serif"/>
          <w:sz w:val="24"/>
          <w:szCs w:val="24"/>
        </w:rPr>
        <w:t xml:space="preserve"> </w:t>
      </w:r>
    </w:p>
    <w:p w:rsidR="001B2E9E" w:rsidRDefault="001B2E9E" w:rsidP="001B2E9E">
      <w:pPr>
        <w:pStyle w:val="a3"/>
        <w:ind w:firstLine="71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920BF9"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sz w:val="24"/>
          <w:szCs w:val="24"/>
        </w:rPr>
        <w:t>Использовать элементы Площадки п</w:t>
      </w:r>
      <w:r w:rsidR="00920BF9">
        <w:rPr>
          <w:rFonts w:ascii="PT Astra Serif" w:hAnsi="PT Astra Serif"/>
          <w:sz w:val="24"/>
          <w:szCs w:val="24"/>
        </w:rPr>
        <w:t>ри усилении ветра до 12 м/</w:t>
      </w:r>
      <w:proofErr w:type="gramStart"/>
      <w:r w:rsidR="00920BF9">
        <w:rPr>
          <w:rFonts w:ascii="PT Astra Serif" w:hAnsi="PT Astra Serif"/>
          <w:sz w:val="24"/>
          <w:szCs w:val="24"/>
        </w:rPr>
        <w:t>с</w:t>
      </w:r>
      <w:proofErr w:type="gramEnd"/>
      <w:r w:rsidR="00920BF9">
        <w:rPr>
          <w:rFonts w:ascii="PT Astra Serif" w:hAnsi="PT Astra Serif"/>
          <w:sz w:val="24"/>
          <w:szCs w:val="24"/>
        </w:rPr>
        <w:t>, а также при штормовом предупреждении</w:t>
      </w:r>
      <w:r>
        <w:rPr>
          <w:rFonts w:ascii="PT Astra Serif" w:hAnsi="PT Astra Serif"/>
          <w:sz w:val="24"/>
          <w:szCs w:val="24"/>
        </w:rPr>
        <w:t>.</w:t>
      </w:r>
    </w:p>
    <w:p w:rsidR="00920BF9" w:rsidRDefault="001B2E9E" w:rsidP="001B2E9E">
      <w:pPr>
        <w:pStyle w:val="a3"/>
        <w:ind w:firstLine="71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9</w:t>
      </w:r>
      <w:r w:rsidR="00920BF9">
        <w:rPr>
          <w:rFonts w:ascii="PT Astra Serif" w:hAnsi="PT Astra Serif"/>
          <w:sz w:val="24"/>
          <w:szCs w:val="24"/>
        </w:rPr>
        <w:t xml:space="preserve">.  </w:t>
      </w:r>
      <w:r>
        <w:rPr>
          <w:rFonts w:ascii="PT Astra Serif" w:hAnsi="PT Astra Serif"/>
          <w:sz w:val="24"/>
          <w:szCs w:val="24"/>
        </w:rPr>
        <w:t>Разбрасывать и складировать мусор, пищевые отходы и т.п.</w:t>
      </w:r>
    </w:p>
    <w:p w:rsidR="001A45AB" w:rsidRDefault="001A45AB" w:rsidP="001B2E9E">
      <w:pPr>
        <w:pStyle w:val="a3"/>
        <w:ind w:firstLine="71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10. Шуметь с 23.00 до 07.00 часов.</w:t>
      </w:r>
    </w:p>
    <w:p w:rsidR="00130124" w:rsidRDefault="00591E21" w:rsidP="003A3ABA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>
            <wp:extent cx="6428316" cy="1163028"/>
            <wp:effectExtent l="19050" t="0" r="0" b="0"/>
            <wp:docPr id="15" name="Рисунок 15" descr="https://uh-zabava.ru/images/wss/news/zapreshe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h-zabava.ru/images/wss/news/zapreshen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356" cy="116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124" w:rsidRDefault="00130124" w:rsidP="00130124">
      <w:pPr>
        <w:pStyle w:val="a3"/>
        <w:rPr>
          <w:rFonts w:ascii="PT Astra Serif" w:eastAsia="Arial" w:hAnsi="PT Astra Serif"/>
          <w:sz w:val="24"/>
          <w:szCs w:val="24"/>
        </w:rPr>
      </w:pPr>
      <w:r>
        <w:rPr>
          <w:rFonts w:ascii="PT Astra Serif" w:eastAsia="Arial" w:hAnsi="PT Astra Serif"/>
          <w:sz w:val="24"/>
          <w:szCs w:val="24"/>
        </w:rPr>
        <w:t xml:space="preserve">С </w:t>
      </w:r>
      <w:r w:rsidRPr="003105A9">
        <w:rPr>
          <w:rFonts w:ascii="PT Astra Serif" w:eastAsia="Arial" w:hAnsi="PT Astra Serif"/>
          <w:b/>
          <w:sz w:val="24"/>
          <w:szCs w:val="24"/>
        </w:rPr>
        <w:t>Администрацией МАУ ЦФКиС</w:t>
      </w:r>
      <w:r>
        <w:rPr>
          <w:rFonts w:ascii="PT Astra Serif" w:eastAsia="Arial" w:hAnsi="PT Astra Serif"/>
          <w:sz w:val="24"/>
          <w:szCs w:val="24"/>
        </w:rPr>
        <w:t xml:space="preserve"> можно связаться по телефонам: </w:t>
      </w:r>
    </w:p>
    <w:p w:rsidR="00130124" w:rsidRDefault="00130124" w:rsidP="00130124">
      <w:pPr>
        <w:pStyle w:val="a3"/>
        <w:rPr>
          <w:rFonts w:ascii="PT Astra Serif" w:eastAsia="Arial" w:hAnsi="PT Astra Serif"/>
          <w:sz w:val="28"/>
          <w:szCs w:val="28"/>
        </w:rPr>
      </w:pPr>
      <w:r w:rsidRPr="007A3002">
        <w:rPr>
          <w:rFonts w:ascii="PT Astra Serif" w:hAnsi="PT Astra Serif"/>
          <w:bCs/>
          <w:sz w:val="24"/>
          <w:szCs w:val="24"/>
        </w:rPr>
        <w:t>Телефонный код Салехард  8(34922)</w:t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 w:rsidRPr="000475C0">
        <w:rPr>
          <w:rFonts w:ascii="PT Astra Serif" w:hAnsi="PT Astra Serif"/>
          <w:bCs/>
          <w:sz w:val="24"/>
          <w:szCs w:val="24"/>
        </w:rPr>
        <w:t>-</w:t>
      </w:r>
      <w:r w:rsidRPr="000475C0">
        <w:rPr>
          <w:rFonts w:ascii="PT Astra Serif" w:eastAsia="Arial" w:hAnsi="PT Astra Serif"/>
          <w:b/>
          <w:sz w:val="24"/>
          <w:szCs w:val="24"/>
        </w:rPr>
        <w:t xml:space="preserve"> 45600, 45620</w:t>
      </w:r>
    </w:p>
    <w:p w:rsidR="00130124" w:rsidRDefault="00130124" w:rsidP="00130124">
      <w:pPr>
        <w:pStyle w:val="a3"/>
        <w:rPr>
          <w:rFonts w:ascii="PT Astra Serif" w:hAnsi="PT Astra Serif"/>
          <w:b/>
          <w:sz w:val="24"/>
          <w:szCs w:val="24"/>
        </w:rPr>
      </w:pPr>
      <w:r w:rsidRPr="007A3002">
        <w:rPr>
          <w:rFonts w:ascii="PT Astra Serif" w:hAnsi="PT Astra Serif"/>
          <w:b/>
          <w:sz w:val="24"/>
          <w:szCs w:val="24"/>
        </w:rPr>
        <w:t>Экстренные службы Салехард</w:t>
      </w:r>
    </w:p>
    <w:p w:rsidR="00130124" w:rsidRDefault="00130124" w:rsidP="00130124">
      <w:pPr>
        <w:pStyle w:val="a3"/>
        <w:rPr>
          <w:rFonts w:ascii="PT Astra Serif" w:hAnsi="PT Astra Serif"/>
          <w:bCs/>
          <w:sz w:val="24"/>
          <w:szCs w:val="24"/>
        </w:rPr>
      </w:pPr>
      <w:r w:rsidRPr="007A3002">
        <w:rPr>
          <w:rFonts w:ascii="PT Astra Serif" w:hAnsi="PT Astra Serif"/>
          <w:b/>
          <w:bCs/>
          <w:sz w:val="24"/>
          <w:szCs w:val="24"/>
        </w:rPr>
        <w:t>Единая дежурно-диспетчерская служба (ЕДДС)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  <w:t xml:space="preserve">- </w:t>
      </w:r>
      <w:r>
        <w:rPr>
          <w:rFonts w:ascii="PT Astra Serif" w:hAnsi="PT Astra Serif"/>
          <w:b/>
          <w:bCs/>
          <w:sz w:val="24"/>
          <w:szCs w:val="24"/>
        </w:rPr>
        <w:t>112</w:t>
      </w:r>
    </w:p>
    <w:p w:rsidR="00130124" w:rsidRPr="007A3002" w:rsidRDefault="00130124" w:rsidP="00130124">
      <w:pPr>
        <w:pStyle w:val="a3"/>
        <w:rPr>
          <w:rFonts w:ascii="PT Astra Serif" w:hAnsi="PT Astra Serif"/>
          <w:b/>
          <w:bCs/>
          <w:sz w:val="24"/>
          <w:szCs w:val="24"/>
        </w:rPr>
      </w:pPr>
      <w:proofErr w:type="gramStart"/>
      <w:r>
        <w:rPr>
          <w:rFonts w:ascii="PT Astra Serif" w:hAnsi="PT Astra Serif"/>
          <w:bCs/>
          <w:sz w:val="24"/>
          <w:szCs w:val="24"/>
        </w:rPr>
        <w:t>(для звонков с мобильных телефонов.</w:t>
      </w:r>
      <w:proofErr w:type="gramEnd"/>
      <w:r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Бесплатно, работает даже без </w:t>
      </w:r>
      <w:r>
        <w:rPr>
          <w:rFonts w:ascii="PT Astra Serif" w:hAnsi="PT Astra Serif"/>
          <w:bCs/>
          <w:sz w:val="24"/>
          <w:szCs w:val="24"/>
          <w:lang w:val="en-US"/>
        </w:rPr>
        <w:t>sim</w:t>
      </w:r>
      <w:r>
        <w:rPr>
          <w:rFonts w:ascii="PT Astra Serif" w:hAnsi="PT Astra Serif"/>
          <w:bCs/>
          <w:sz w:val="24"/>
          <w:szCs w:val="24"/>
        </w:rPr>
        <w:t>-карты)</w:t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proofErr w:type="gramEnd"/>
    </w:p>
    <w:p w:rsidR="00130124" w:rsidRDefault="00130124" w:rsidP="00130124">
      <w:pPr>
        <w:pStyle w:val="a3"/>
        <w:rPr>
          <w:rFonts w:ascii="PT Astra Serif" w:hAnsi="PT Astra Serif"/>
          <w:bCs/>
          <w:sz w:val="24"/>
          <w:szCs w:val="24"/>
        </w:rPr>
      </w:pPr>
      <w:r w:rsidRPr="003C6AE9">
        <w:rPr>
          <w:rFonts w:ascii="PT Astra Serif" w:hAnsi="PT Astra Serif"/>
          <w:b/>
          <w:bCs/>
          <w:sz w:val="24"/>
          <w:szCs w:val="24"/>
        </w:rPr>
        <w:t>Пожарная служба</w:t>
      </w:r>
      <w:r>
        <w:rPr>
          <w:rFonts w:ascii="PT Astra Serif" w:hAnsi="PT Astra Serif"/>
          <w:b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(с городских и мобильных телефонов) </w:t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  <w:t xml:space="preserve">- </w:t>
      </w:r>
      <w:r w:rsidRPr="003C6AE9">
        <w:rPr>
          <w:rFonts w:ascii="PT Astra Serif" w:hAnsi="PT Astra Serif"/>
          <w:b/>
          <w:bCs/>
          <w:sz w:val="24"/>
          <w:szCs w:val="24"/>
        </w:rPr>
        <w:t>101</w:t>
      </w:r>
    </w:p>
    <w:p w:rsidR="00130124" w:rsidRDefault="00130124" w:rsidP="00130124">
      <w:pPr>
        <w:pStyle w:val="a3"/>
        <w:rPr>
          <w:rFonts w:ascii="PT Astra Serif" w:hAnsi="PT Astra Serif"/>
          <w:bCs/>
          <w:sz w:val="24"/>
          <w:szCs w:val="24"/>
        </w:rPr>
      </w:pPr>
      <w:r w:rsidRPr="003C6AE9">
        <w:rPr>
          <w:rFonts w:ascii="PT Astra Serif" w:hAnsi="PT Astra Serif"/>
          <w:b/>
          <w:bCs/>
          <w:sz w:val="24"/>
          <w:szCs w:val="24"/>
        </w:rPr>
        <w:t>Полиция</w:t>
      </w:r>
      <w:r>
        <w:rPr>
          <w:rFonts w:ascii="PT Astra Serif" w:hAnsi="PT Astra Serif"/>
          <w:bCs/>
          <w:sz w:val="24"/>
          <w:szCs w:val="24"/>
        </w:rPr>
        <w:t xml:space="preserve"> (с городских и мобильных телефонов) </w:t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  <w:t xml:space="preserve">- </w:t>
      </w:r>
      <w:r w:rsidRPr="003C6AE9">
        <w:rPr>
          <w:rFonts w:ascii="PT Astra Serif" w:hAnsi="PT Astra Serif"/>
          <w:b/>
          <w:bCs/>
          <w:sz w:val="24"/>
          <w:szCs w:val="24"/>
        </w:rPr>
        <w:t>10</w:t>
      </w:r>
      <w:r>
        <w:rPr>
          <w:rFonts w:ascii="PT Astra Serif" w:hAnsi="PT Astra Serif"/>
          <w:b/>
          <w:bCs/>
          <w:sz w:val="24"/>
          <w:szCs w:val="24"/>
        </w:rPr>
        <w:t>2</w:t>
      </w:r>
    </w:p>
    <w:p w:rsidR="00A81CB0" w:rsidRDefault="00130124" w:rsidP="001620D3">
      <w:pPr>
        <w:pStyle w:val="a3"/>
      </w:pPr>
      <w:r w:rsidRPr="003C6AE9">
        <w:rPr>
          <w:rFonts w:ascii="PT Astra Serif" w:hAnsi="PT Astra Serif"/>
          <w:b/>
          <w:bCs/>
          <w:sz w:val="24"/>
          <w:szCs w:val="24"/>
        </w:rPr>
        <w:t>Скорая медицинская помощь</w:t>
      </w:r>
      <w:r>
        <w:rPr>
          <w:rFonts w:ascii="PT Astra Serif" w:hAnsi="PT Astra Serif"/>
          <w:bCs/>
          <w:sz w:val="24"/>
          <w:szCs w:val="24"/>
        </w:rPr>
        <w:t xml:space="preserve"> (с городских и мобильных телефонов) </w:t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  <w:t xml:space="preserve">- </w:t>
      </w:r>
      <w:r w:rsidRPr="003C6AE9">
        <w:rPr>
          <w:rFonts w:ascii="PT Astra Serif" w:hAnsi="PT Astra Serif"/>
          <w:b/>
          <w:bCs/>
          <w:sz w:val="24"/>
          <w:szCs w:val="24"/>
        </w:rPr>
        <w:t>10</w:t>
      </w:r>
      <w:r>
        <w:rPr>
          <w:rFonts w:ascii="PT Astra Serif" w:hAnsi="PT Astra Serif"/>
          <w:b/>
          <w:bCs/>
          <w:sz w:val="24"/>
          <w:szCs w:val="24"/>
        </w:rPr>
        <w:t>3</w:t>
      </w:r>
    </w:p>
    <w:sectPr w:rsidR="00A81CB0" w:rsidSect="00130124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920BF9"/>
    <w:rsid w:val="00057EB9"/>
    <w:rsid w:val="000A3BC6"/>
    <w:rsid w:val="00130124"/>
    <w:rsid w:val="00140146"/>
    <w:rsid w:val="001620D3"/>
    <w:rsid w:val="001A45AB"/>
    <w:rsid w:val="001B2E9E"/>
    <w:rsid w:val="002466BA"/>
    <w:rsid w:val="00297B95"/>
    <w:rsid w:val="003A3ABA"/>
    <w:rsid w:val="004D5C5A"/>
    <w:rsid w:val="004E436B"/>
    <w:rsid w:val="004E4A9D"/>
    <w:rsid w:val="00591E21"/>
    <w:rsid w:val="005E7041"/>
    <w:rsid w:val="007E3271"/>
    <w:rsid w:val="00832F25"/>
    <w:rsid w:val="00852977"/>
    <w:rsid w:val="00907C6F"/>
    <w:rsid w:val="00920BF9"/>
    <w:rsid w:val="00932A0D"/>
    <w:rsid w:val="00997C4E"/>
    <w:rsid w:val="00A31F17"/>
    <w:rsid w:val="00A81CB0"/>
    <w:rsid w:val="00B11478"/>
    <w:rsid w:val="00D0396E"/>
    <w:rsid w:val="00DA4D9C"/>
    <w:rsid w:val="00DE35C3"/>
    <w:rsid w:val="00EB683F"/>
    <w:rsid w:val="00EC4C29"/>
    <w:rsid w:val="00EE4B8E"/>
    <w:rsid w:val="00EF1907"/>
    <w:rsid w:val="00F66BB5"/>
    <w:rsid w:val="00F9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BF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BB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B6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726EA-760C-4BFD-86D7-B67A46AA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nadutkin-an</dc:creator>
  <cp:keywords/>
  <dc:description/>
  <cp:lastModifiedBy>nadutkin-an</cp:lastModifiedBy>
  <cp:revision>30</cp:revision>
  <cp:lastPrinted>2019-11-18T10:54:00Z</cp:lastPrinted>
  <dcterms:created xsi:type="dcterms:W3CDTF">2019-11-18T05:52:00Z</dcterms:created>
  <dcterms:modified xsi:type="dcterms:W3CDTF">2019-11-19T06:08:00Z</dcterms:modified>
</cp:coreProperties>
</file>